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96" w:rsidRPr="000E48DD" w:rsidRDefault="00C74A66">
      <w:pPr>
        <w:rPr>
          <w:b/>
          <w:color w:val="C00000"/>
          <w:sz w:val="56"/>
          <w:szCs w:val="56"/>
        </w:rPr>
      </w:pPr>
      <w:r w:rsidRPr="00C74A6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284.25pt;margin-top:-1.5pt;width:140.25pt;height:39pt;z-index:-251658240;mso-wrap-distance-left:0;mso-wrap-distance-right:0" wrapcoords="-116 0 -116 21185 21600 21185 21600 0 -116 0" o:allowincell="f">
            <v:imagedata r:id="rId7" o:title="image1"/>
            <w10:wrap type="tight"/>
          </v:shape>
        </w:pict>
      </w:r>
      <w:r w:rsidR="000E48DD" w:rsidRPr="000E48DD">
        <w:rPr>
          <w:rStyle w:val="2TrebuchetMS95pt"/>
          <w:rFonts w:ascii="Times New Roman" w:hAnsi="Times New Roman" w:cs="Times New Roman"/>
          <w:b/>
          <w:color w:val="C00000"/>
          <w:sz w:val="56"/>
          <w:szCs w:val="56"/>
        </w:rPr>
        <w:t>M</w:t>
      </w:r>
      <w:r w:rsidR="000E48DD" w:rsidRPr="000E48DD">
        <w:rPr>
          <w:rStyle w:val="2TrebuchetMS95pt"/>
          <w:rFonts w:ascii="Times New Roman" w:hAnsi="Times New Roman" w:cs="Times New Roman"/>
          <w:b/>
          <w:color w:val="C00000"/>
          <w:sz w:val="56"/>
          <w:szCs w:val="56"/>
          <w:lang w:val="ru-RU"/>
        </w:rPr>
        <w:t>.</w:t>
      </w:r>
      <w:r w:rsidR="000E48DD" w:rsidRPr="000E48DD">
        <w:rPr>
          <w:rStyle w:val="2TrebuchetMS95pt"/>
          <w:rFonts w:ascii="Times New Roman" w:hAnsi="Times New Roman" w:cs="Times New Roman"/>
          <w:b/>
          <w:color w:val="C00000"/>
          <w:sz w:val="56"/>
          <w:szCs w:val="56"/>
        </w:rPr>
        <w:t>dOX</w:t>
      </w:r>
      <w:r w:rsidR="000E48DD" w:rsidRPr="000E48DD">
        <w:rPr>
          <w:rStyle w:val="2TrebuchetMS95pt"/>
          <w:rFonts w:ascii="Times New Roman" w:hAnsi="Times New Roman" w:cs="Times New Roman"/>
          <w:b/>
          <w:color w:val="C00000"/>
          <w:sz w:val="56"/>
          <w:szCs w:val="56"/>
          <w:lang w:val="ru-RU"/>
        </w:rPr>
        <w:t xml:space="preserve"> 80™</w:t>
      </w:r>
    </w:p>
    <w:p w:rsidR="008711A4" w:rsidRDefault="008711A4">
      <w:pPr>
        <w:rPr>
          <w:sz w:val="2"/>
          <w:szCs w:val="2"/>
        </w:rPr>
      </w:pPr>
    </w:p>
    <w:p w:rsidR="008711A4" w:rsidRDefault="008711A4">
      <w:pPr>
        <w:rPr>
          <w:sz w:val="2"/>
          <w:szCs w:val="2"/>
        </w:rPr>
      </w:pPr>
    </w:p>
    <w:p w:rsidR="008711A4" w:rsidRDefault="008711A4">
      <w:pPr>
        <w:rPr>
          <w:sz w:val="2"/>
          <w:szCs w:val="2"/>
        </w:rPr>
      </w:pPr>
    </w:p>
    <w:p w:rsidR="008711A4" w:rsidRDefault="008711A4">
      <w:pPr>
        <w:rPr>
          <w:sz w:val="2"/>
          <w:szCs w:val="2"/>
        </w:rPr>
      </w:pPr>
    </w:p>
    <w:p w:rsidR="008711A4" w:rsidRDefault="008711A4">
      <w:pPr>
        <w:rPr>
          <w:sz w:val="2"/>
          <w:szCs w:val="2"/>
        </w:rPr>
      </w:pPr>
    </w:p>
    <w:p w:rsidR="00516A9A" w:rsidRDefault="005F16BE" w:rsidP="00646DD7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8DD">
        <w:rPr>
          <w:rStyle w:val="2TrebuchetMS95pt"/>
          <w:rFonts w:ascii="Times New Roman" w:hAnsi="Times New Roman" w:cs="Times New Roman"/>
          <w:b/>
          <w:sz w:val="24"/>
          <w:szCs w:val="24"/>
        </w:rPr>
        <w:t>M</w:t>
      </w:r>
      <w:r w:rsidRPr="000E48DD">
        <w:rPr>
          <w:rStyle w:val="2TrebuchetMS95pt"/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0E48DD">
        <w:rPr>
          <w:rStyle w:val="2TrebuchetMS95pt"/>
          <w:rFonts w:ascii="Times New Roman" w:hAnsi="Times New Roman" w:cs="Times New Roman"/>
          <w:b/>
          <w:sz w:val="24"/>
          <w:szCs w:val="24"/>
        </w:rPr>
        <w:t>dOX</w:t>
      </w:r>
      <w:r w:rsidRPr="000E48DD">
        <w:rPr>
          <w:rStyle w:val="2TrebuchetMS95pt"/>
          <w:rFonts w:ascii="Times New Roman" w:hAnsi="Times New Roman" w:cs="Times New Roman"/>
          <w:b/>
          <w:sz w:val="24"/>
          <w:szCs w:val="24"/>
          <w:lang w:val="ru-RU"/>
        </w:rPr>
        <w:t xml:space="preserve"> 80™</w:t>
      </w:r>
      <w:r w:rsidRPr="008711A4">
        <w:rPr>
          <w:rStyle w:val="2TrebuchetMS95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11A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- </w:t>
      </w:r>
      <w:r w:rsidRPr="008711A4">
        <w:rPr>
          <w:rFonts w:ascii="Times New Roman" w:hAnsi="Times New Roman" w:cs="Times New Roman"/>
          <w:sz w:val="24"/>
          <w:szCs w:val="24"/>
        </w:rPr>
        <w:t>это гранулированная фильтрующая среда, использующаяся дл</w:t>
      </w:r>
      <w:r w:rsidR="00C41A6A">
        <w:rPr>
          <w:rFonts w:ascii="Times New Roman" w:hAnsi="Times New Roman" w:cs="Times New Roman"/>
          <w:sz w:val="24"/>
          <w:szCs w:val="24"/>
        </w:rPr>
        <w:t xml:space="preserve">я удаления </w:t>
      </w:r>
      <w:r w:rsidR="008711A4">
        <w:rPr>
          <w:rFonts w:ascii="Times New Roman" w:hAnsi="Times New Roman" w:cs="Times New Roman"/>
          <w:sz w:val="24"/>
          <w:szCs w:val="24"/>
        </w:rPr>
        <w:t xml:space="preserve"> железа,</w:t>
      </w:r>
      <w:r w:rsidR="00C41A6A">
        <w:rPr>
          <w:rFonts w:ascii="Times New Roman" w:hAnsi="Times New Roman" w:cs="Times New Roman"/>
          <w:sz w:val="24"/>
          <w:szCs w:val="24"/>
        </w:rPr>
        <w:t xml:space="preserve"> </w:t>
      </w:r>
      <w:r w:rsidRPr="008711A4">
        <w:rPr>
          <w:rFonts w:ascii="Times New Roman" w:hAnsi="Times New Roman" w:cs="Times New Roman"/>
          <w:sz w:val="24"/>
          <w:szCs w:val="24"/>
        </w:rPr>
        <w:t xml:space="preserve">  марганца</w:t>
      </w:r>
      <w:r w:rsidR="00C41A6A">
        <w:rPr>
          <w:rFonts w:ascii="Times New Roman" w:hAnsi="Times New Roman" w:cs="Times New Roman"/>
          <w:sz w:val="24"/>
          <w:szCs w:val="24"/>
        </w:rPr>
        <w:t xml:space="preserve"> и сероводорода </w:t>
      </w:r>
      <w:r w:rsidRPr="008711A4">
        <w:rPr>
          <w:rFonts w:ascii="Times New Roman" w:hAnsi="Times New Roman" w:cs="Times New Roman"/>
          <w:sz w:val="24"/>
          <w:szCs w:val="24"/>
        </w:rPr>
        <w:t xml:space="preserve"> из</w:t>
      </w:r>
      <w:r w:rsidR="00574511">
        <w:rPr>
          <w:rFonts w:ascii="Times New Roman" w:hAnsi="Times New Roman" w:cs="Times New Roman"/>
          <w:sz w:val="24"/>
          <w:szCs w:val="24"/>
        </w:rPr>
        <w:t xml:space="preserve"> природных</w:t>
      </w:r>
      <w:r w:rsidRPr="008711A4">
        <w:rPr>
          <w:rFonts w:ascii="Times New Roman" w:hAnsi="Times New Roman" w:cs="Times New Roman"/>
          <w:sz w:val="24"/>
          <w:szCs w:val="24"/>
        </w:rPr>
        <w:t xml:space="preserve"> источников водоснабжения.</w:t>
      </w:r>
    </w:p>
    <w:p w:rsidR="00025A22" w:rsidRPr="008711A4" w:rsidRDefault="00817E88" w:rsidP="00025A22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3023870</wp:posOffset>
            </wp:positionH>
            <wp:positionV relativeFrom="paragraph">
              <wp:posOffset>528320</wp:posOffset>
            </wp:positionV>
            <wp:extent cx="2889250" cy="2171700"/>
            <wp:effectExtent l="19050" t="0" r="6350" b="0"/>
            <wp:wrapTight wrapText="bothSides">
              <wp:wrapPolygon edited="0">
                <wp:start x="-142" y="0"/>
                <wp:lineTo x="-142" y="21411"/>
                <wp:lineTo x="21647" y="21411"/>
                <wp:lineTo x="21647" y="0"/>
                <wp:lineTo x="-142" y="0"/>
              </wp:wrapPolygon>
            </wp:wrapTight>
            <wp:docPr id="2" name="Рисунок 1" descr="C:\Users\Валерий\Desktop\Фильтрующие материалы\Фото Засыпки\Mdox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й\Desktop\Фильтрующие материалы\Фото Засыпки\Mdox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A22" w:rsidRPr="008711A4">
        <w:rPr>
          <w:rFonts w:ascii="Times New Roman" w:hAnsi="Times New Roman" w:cs="Times New Roman"/>
          <w:sz w:val="24"/>
          <w:szCs w:val="24"/>
        </w:rPr>
        <w:t xml:space="preserve"> </w:t>
      </w:r>
      <w:r w:rsidR="00025A22" w:rsidRPr="008711A4">
        <w:rPr>
          <w:rStyle w:val="2TrebuchetMS95pt"/>
          <w:rFonts w:ascii="Times New Roman" w:hAnsi="Times New Roman" w:cs="Times New Roman"/>
          <w:sz w:val="24"/>
          <w:szCs w:val="24"/>
        </w:rPr>
        <w:t>M</w:t>
      </w:r>
      <w:r w:rsidR="00025A22" w:rsidRPr="008711A4">
        <w:rPr>
          <w:rStyle w:val="2TrebuchetMS95pt"/>
          <w:rFonts w:ascii="Times New Roman" w:hAnsi="Times New Roman" w:cs="Times New Roman"/>
          <w:sz w:val="24"/>
          <w:szCs w:val="24"/>
          <w:lang w:val="ru-RU"/>
        </w:rPr>
        <w:t>.</w:t>
      </w:r>
      <w:r w:rsidR="00025A22" w:rsidRPr="008711A4">
        <w:rPr>
          <w:rStyle w:val="2TrebuchetMS95pt"/>
          <w:rFonts w:ascii="Times New Roman" w:hAnsi="Times New Roman" w:cs="Times New Roman"/>
          <w:sz w:val="24"/>
          <w:szCs w:val="24"/>
        </w:rPr>
        <w:t>DOX</w:t>
      </w:r>
      <w:r w:rsidR="00025A22" w:rsidRPr="008711A4">
        <w:rPr>
          <w:rStyle w:val="2TrebuchetMS95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5A22" w:rsidRPr="008711A4">
        <w:rPr>
          <w:rStyle w:val="2TrebuchetMS95pt"/>
          <w:rFonts w:ascii="Times New Roman" w:hAnsi="Times New Roman" w:cs="Times New Roman"/>
          <w:sz w:val="24"/>
          <w:szCs w:val="24"/>
          <w:lang w:val="ru-RU" w:eastAsia="ru-RU" w:bidi="ru-RU"/>
        </w:rPr>
        <w:t xml:space="preserve">80 </w:t>
      </w:r>
      <w:r w:rsidR="00025A22" w:rsidRPr="008711A4">
        <w:rPr>
          <w:rFonts w:ascii="Times New Roman" w:hAnsi="Times New Roman" w:cs="Times New Roman"/>
          <w:sz w:val="24"/>
          <w:szCs w:val="24"/>
        </w:rPr>
        <w:t xml:space="preserve">является натуральным материалом с высоким содержанием диоксида марганца, </w:t>
      </w:r>
      <w:r w:rsidR="00025A22">
        <w:rPr>
          <w:rFonts w:ascii="Times New Roman" w:hAnsi="Times New Roman" w:cs="Times New Roman"/>
          <w:sz w:val="24"/>
          <w:szCs w:val="24"/>
        </w:rPr>
        <w:t xml:space="preserve"> за счет чего </w:t>
      </w:r>
      <w:r w:rsidR="00025A22" w:rsidRPr="008711A4">
        <w:rPr>
          <w:rFonts w:ascii="Times New Roman" w:hAnsi="Times New Roman" w:cs="Times New Roman"/>
          <w:sz w:val="24"/>
          <w:szCs w:val="24"/>
        </w:rPr>
        <w:t>он обеспечивает адсорбционную способность выше, чем другие фильтрующие среды</w:t>
      </w:r>
      <w:r w:rsidR="00025A22" w:rsidRPr="008711A4">
        <w:rPr>
          <w:rStyle w:val="2TrebuchetMS95pt"/>
          <w:rFonts w:ascii="Times New Roman" w:hAnsi="Times New Roman" w:cs="Times New Roman"/>
          <w:sz w:val="24"/>
          <w:szCs w:val="24"/>
          <w:lang w:val="ru-RU" w:eastAsia="ru-RU" w:bidi="ru-RU"/>
        </w:rPr>
        <w:t>.</w:t>
      </w:r>
    </w:p>
    <w:p w:rsidR="00795983" w:rsidRPr="00646DD7" w:rsidRDefault="00516A9A" w:rsidP="00646DD7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диоксида м</w:t>
      </w:r>
      <w:r w:rsidR="007024C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рганца</w:t>
      </w:r>
      <w:r w:rsidR="007024C3">
        <w:rPr>
          <w:rFonts w:ascii="Times New Roman" w:hAnsi="Times New Roman" w:cs="Times New Roman"/>
          <w:sz w:val="24"/>
          <w:szCs w:val="24"/>
        </w:rPr>
        <w:t xml:space="preserve"> </w:t>
      </w:r>
      <w:r w:rsidR="007024C3" w:rsidRPr="007024C3">
        <w:rPr>
          <w:rFonts w:ascii="Times New Roman" w:hAnsi="Times New Roman" w:cs="Times New Roman"/>
          <w:sz w:val="24"/>
          <w:szCs w:val="24"/>
        </w:rPr>
        <w:t>(</w:t>
      </w:r>
      <w:r w:rsidR="007024C3">
        <w:rPr>
          <w:rFonts w:ascii="Times New Roman" w:hAnsi="Times New Roman" w:cs="Times New Roman"/>
          <w:sz w:val="24"/>
          <w:szCs w:val="24"/>
          <w:lang w:val="en-US"/>
        </w:rPr>
        <w:t>MnO</w:t>
      </w:r>
      <w:r w:rsidR="007024C3" w:rsidRPr="007024C3">
        <w:rPr>
          <w:rFonts w:ascii="Times New Roman" w:hAnsi="Times New Roman" w:cs="Times New Roman"/>
          <w:sz w:val="16"/>
          <w:szCs w:val="16"/>
        </w:rPr>
        <w:t>2</w:t>
      </w:r>
      <w:r w:rsidR="007024C3" w:rsidRPr="007024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материале составляет 75</w:t>
      </w:r>
      <w:r w:rsidR="00702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02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85% (для сравнения: </w:t>
      </w:r>
      <w:r>
        <w:rPr>
          <w:rFonts w:ascii="Times New Roman" w:hAnsi="Times New Roman" w:cs="Times New Roman"/>
          <w:sz w:val="24"/>
          <w:szCs w:val="24"/>
          <w:lang w:val="en-US"/>
        </w:rPr>
        <w:t>Greensand</w:t>
      </w:r>
      <w:r w:rsidRPr="00516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содержит 0,5% диоксида марганца, а </w:t>
      </w:r>
      <w:r>
        <w:rPr>
          <w:rFonts w:ascii="Times New Roman" w:hAnsi="Times New Roman" w:cs="Times New Roman"/>
          <w:sz w:val="24"/>
          <w:szCs w:val="24"/>
          <w:lang w:val="en-US"/>
        </w:rPr>
        <w:t>Birm</w:t>
      </w:r>
      <w:r w:rsidRPr="00516A9A">
        <w:rPr>
          <w:rFonts w:ascii="Times New Roman" w:hAnsi="Times New Roman" w:cs="Times New Roman"/>
          <w:sz w:val="24"/>
          <w:szCs w:val="24"/>
        </w:rPr>
        <w:t xml:space="preserve"> </w:t>
      </w:r>
      <w:r w:rsidR="007024C3">
        <w:rPr>
          <w:rFonts w:ascii="Times New Roman" w:hAnsi="Times New Roman" w:cs="Times New Roman"/>
          <w:sz w:val="24"/>
          <w:szCs w:val="24"/>
        </w:rPr>
        <w:t>–</w:t>
      </w:r>
      <w:r w:rsidRPr="00516A9A">
        <w:rPr>
          <w:rFonts w:ascii="Times New Roman" w:hAnsi="Times New Roman" w:cs="Times New Roman"/>
          <w:sz w:val="24"/>
          <w:szCs w:val="24"/>
        </w:rPr>
        <w:t xml:space="preserve"> </w:t>
      </w:r>
      <w:r w:rsidR="007024C3">
        <w:rPr>
          <w:rFonts w:ascii="Times New Roman" w:hAnsi="Times New Roman" w:cs="Times New Roman"/>
          <w:sz w:val="24"/>
          <w:szCs w:val="24"/>
        </w:rPr>
        <w:t xml:space="preserve">менее 0,01 %). </w:t>
      </w:r>
      <w:r w:rsidR="007024C3" w:rsidRPr="00795983">
        <w:rPr>
          <w:rFonts w:ascii="Times New Roman" w:hAnsi="Times New Roman" w:cs="Times New Roman"/>
          <w:b/>
          <w:sz w:val="24"/>
          <w:szCs w:val="24"/>
          <w:u w:val="single"/>
        </w:rPr>
        <w:t>Химический состав:</w:t>
      </w:r>
      <w:r w:rsidR="00702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4C3" w:rsidRPr="00795983" w:rsidRDefault="007024C3" w:rsidP="00646DD7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MnO</w:t>
      </w:r>
      <w:r w:rsidRPr="00795983">
        <w:rPr>
          <w:rFonts w:ascii="Times New Roman" w:hAnsi="Times New Roman" w:cs="Times New Roman"/>
          <w:sz w:val="16"/>
          <w:szCs w:val="16"/>
        </w:rPr>
        <w:t>2</w:t>
      </w:r>
      <w:r w:rsidRPr="00795983">
        <w:rPr>
          <w:rFonts w:ascii="Times New Roman" w:hAnsi="Times New Roman" w:cs="Times New Roman"/>
          <w:sz w:val="24"/>
          <w:szCs w:val="24"/>
        </w:rPr>
        <w:t xml:space="preserve"> </w:t>
      </w:r>
      <w:r w:rsidR="00795983">
        <w:rPr>
          <w:rFonts w:ascii="Times New Roman" w:hAnsi="Times New Roman" w:cs="Times New Roman"/>
          <w:sz w:val="24"/>
          <w:szCs w:val="24"/>
        </w:rPr>
        <w:tab/>
      </w:r>
      <w:r w:rsidR="00795983">
        <w:rPr>
          <w:rFonts w:ascii="Times New Roman" w:hAnsi="Times New Roman" w:cs="Times New Roman"/>
          <w:sz w:val="24"/>
          <w:szCs w:val="24"/>
        </w:rPr>
        <w:tab/>
      </w:r>
      <w:r w:rsidR="00646DD7">
        <w:rPr>
          <w:rFonts w:ascii="Times New Roman" w:hAnsi="Times New Roman" w:cs="Times New Roman"/>
          <w:sz w:val="24"/>
          <w:szCs w:val="24"/>
        </w:rPr>
        <w:tab/>
      </w:r>
      <w:r w:rsidRPr="00795983">
        <w:rPr>
          <w:rFonts w:ascii="Times New Roman" w:hAnsi="Times New Roman" w:cs="Times New Roman"/>
          <w:sz w:val="24"/>
          <w:szCs w:val="24"/>
        </w:rPr>
        <w:t>78%</w:t>
      </w:r>
    </w:p>
    <w:p w:rsidR="00795983" w:rsidRDefault="00795983" w:rsidP="00646DD7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646DD7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95983">
        <w:rPr>
          <w:rFonts w:ascii="Times New Roman" w:hAnsi="Times New Roman" w:cs="Times New Roman"/>
          <w:sz w:val="16"/>
          <w:szCs w:val="16"/>
        </w:rPr>
        <w:t>3</w:t>
      </w:r>
      <w:r w:rsidRPr="00795983">
        <w:rPr>
          <w:rFonts w:ascii="Times New Roman" w:hAnsi="Times New Roman" w:cs="Times New Roman"/>
          <w:sz w:val="24"/>
          <w:szCs w:val="24"/>
        </w:rPr>
        <w:t xml:space="preserve"> </w:t>
      </w:r>
      <w:r w:rsidRPr="00795983">
        <w:rPr>
          <w:rFonts w:ascii="Times New Roman" w:hAnsi="Times New Roman" w:cs="Times New Roman"/>
          <w:sz w:val="24"/>
          <w:szCs w:val="24"/>
        </w:rPr>
        <w:tab/>
      </w:r>
      <w:r w:rsidR="00646DD7">
        <w:rPr>
          <w:rFonts w:ascii="Times New Roman" w:hAnsi="Times New Roman" w:cs="Times New Roman"/>
          <w:sz w:val="24"/>
          <w:szCs w:val="24"/>
        </w:rPr>
        <w:tab/>
      </w:r>
      <w:r w:rsidR="00646D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менее 5%</w:t>
      </w:r>
    </w:p>
    <w:p w:rsidR="00795983" w:rsidRDefault="00795983" w:rsidP="00646DD7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795983">
        <w:rPr>
          <w:rFonts w:ascii="Times New Roman" w:hAnsi="Times New Roman" w:cs="Times New Roman"/>
          <w:sz w:val="16"/>
          <w:szCs w:val="16"/>
        </w:rPr>
        <w:t>2</w:t>
      </w:r>
      <w:r w:rsidRPr="00795983">
        <w:rPr>
          <w:rFonts w:ascii="Times New Roman" w:hAnsi="Times New Roman" w:cs="Times New Roman"/>
          <w:sz w:val="24"/>
          <w:szCs w:val="24"/>
        </w:rPr>
        <w:tab/>
      </w:r>
      <w:r w:rsidRPr="00795983">
        <w:rPr>
          <w:rFonts w:ascii="Times New Roman" w:hAnsi="Times New Roman" w:cs="Times New Roman"/>
          <w:sz w:val="24"/>
          <w:szCs w:val="24"/>
        </w:rPr>
        <w:tab/>
      </w:r>
      <w:r w:rsidR="00646D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менее 5%</w:t>
      </w:r>
    </w:p>
    <w:p w:rsidR="00795983" w:rsidRDefault="00646DD7" w:rsidP="00646DD7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5983" w:rsidRPr="00795983">
        <w:rPr>
          <w:rFonts w:ascii="Times New Roman" w:hAnsi="Times New Roman" w:cs="Times New Roman"/>
          <w:sz w:val="24"/>
          <w:szCs w:val="24"/>
        </w:rPr>
        <w:tab/>
      </w:r>
      <w:r w:rsidR="00795983">
        <w:rPr>
          <w:rFonts w:ascii="Times New Roman" w:hAnsi="Times New Roman" w:cs="Times New Roman"/>
          <w:sz w:val="24"/>
          <w:szCs w:val="24"/>
        </w:rPr>
        <w:t>менее 1%</w:t>
      </w:r>
    </w:p>
    <w:p w:rsidR="00795983" w:rsidRPr="00795983" w:rsidRDefault="00795983" w:rsidP="00646DD7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511" w:rsidRDefault="005F16BE" w:rsidP="00646DD7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A4">
        <w:rPr>
          <w:rStyle w:val="2TrebuchetMS95pt"/>
          <w:rFonts w:ascii="Times New Roman" w:hAnsi="Times New Roman" w:cs="Times New Roman"/>
          <w:sz w:val="24"/>
          <w:szCs w:val="24"/>
        </w:rPr>
        <w:t>M</w:t>
      </w:r>
      <w:r w:rsidRPr="008711A4">
        <w:rPr>
          <w:rStyle w:val="2TrebuchetMS95pt"/>
          <w:rFonts w:ascii="Times New Roman" w:hAnsi="Times New Roman" w:cs="Times New Roman"/>
          <w:sz w:val="24"/>
          <w:szCs w:val="24"/>
          <w:lang w:val="ru-RU"/>
        </w:rPr>
        <w:t>.</w:t>
      </w:r>
      <w:r w:rsidRPr="008711A4">
        <w:rPr>
          <w:rStyle w:val="2TrebuchetMS95pt"/>
          <w:rFonts w:ascii="Times New Roman" w:hAnsi="Times New Roman" w:cs="Times New Roman"/>
          <w:sz w:val="24"/>
          <w:szCs w:val="24"/>
        </w:rPr>
        <w:t>DOX</w:t>
      </w:r>
      <w:r w:rsidRPr="008711A4">
        <w:rPr>
          <w:rStyle w:val="2TrebuchetMS95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11A4">
        <w:rPr>
          <w:rStyle w:val="2TrebuchetMS95pt"/>
          <w:rFonts w:ascii="Times New Roman" w:hAnsi="Times New Roman" w:cs="Times New Roman"/>
          <w:sz w:val="24"/>
          <w:szCs w:val="24"/>
          <w:lang w:val="ru-RU" w:eastAsia="ru-RU" w:bidi="ru-RU"/>
        </w:rPr>
        <w:t xml:space="preserve">80 </w:t>
      </w:r>
      <w:r w:rsidR="00574511">
        <w:rPr>
          <w:rFonts w:ascii="Times New Roman" w:hAnsi="Times New Roman" w:cs="Times New Roman"/>
          <w:sz w:val="24"/>
          <w:szCs w:val="24"/>
        </w:rPr>
        <w:t xml:space="preserve">применяется как классическая </w:t>
      </w:r>
      <w:r w:rsidRPr="008711A4">
        <w:rPr>
          <w:rFonts w:ascii="Times New Roman" w:hAnsi="Times New Roman" w:cs="Times New Roman"/>
          <w:sz w:val="24"/>
          <w:szCs w:val="24"/>
        </w:rPr>
        <w:t xml:space="preserve"> фильтр</w:t>
      </w:r>
      <w:r w:rsidR="00574511">
        <w:rPr>
          <w:rFonts w:ascii="Times New Roman" w:hAnsi="Times New Roman" w:cs="Times New Roman"/>
          <w:sz w:val="24"/>
          <w:szCs w:val="24"/>
        </w:rPr>
        <w:t>ующая загрузка, работающая как</w:t>
      </w:r>
      <w:r w:rsidRPr="008711A4">
        <w:rPr>
          <w:rFonts w:ascii="Times New Roman" w:hAnsi="Times New Roman" w:cs="Times New Roman"/>
          <w:sz w:val="24"/>
          <w:szCs w:val="24"/>
        </w:rPr>
        <w:t xml:space="preserve"> с окислителем</w:t>
      </w:r>
      <w:r w:rsidR="00574511">
        <w:rPr>
          <w:rFonts w:ascii="Times New Roman" w:hAnsi="Times New Roman" w:cs="Times New Roman"/>
          <w:sz w:val="24"/>
          <w:szCs w:val="24"/>
        </w:rPr>
        <w:t>,</w:t>
      </w:r>
      <w:r w:rsidRPr="008711A4">
        <w:rPr>
          <w:rFonts w:ascii="Times New Roman" w:hAnsi="Times New Roman" w:cs="Times New Roman"/>
          <w:sz w:val="24"/>
          <w:szCs w:val="24"/>
        </w:rPr>
        <w:t xml:space="preserve"> </w:t>
      </w:r>
      <w:r w:rsidR="00574511">
        <w:rPr>
          <w:rFonts w:ascii="Times New Roman" w:hAnsi="Times New Roman" w:cs="Times New Roman"/>
          <w:sz w:val="24"/>
          <w:szCs w:val="24"/>
        </w:rPr>
        <w:t xml:space="preserve"> так </w:t>
      </w:r>
      <w:r w:rsidRPr="008711A4">
        <w:rPr>
          <w:rFonts w:ascii="Times New Roman" w:hAnsi="Times New Roman" w:cs="Times New Roman"/>
          <w:sz w:val="24"/>
          <w:szCs w:val="24"/>
        </w:rPr>
        <w:t>и как каталитическая среда ускоря</w:t>
      </w:r>
      <w:r w:rsidR="00574511">
        <w:rPr>
          <w:rFonts w:ascii="Times New Roman" w:hAnsi="Times New Roman" w:cs="Times New Roman"/>
          <w:sz w:val="24"/>
          <w:szCs w:val="24"/>
        </w:rPr>
        <w:t xml:space="preserve">ющая </w:t>
      </w:r>
      <w:r w:rsidRPr="008711A4">
        <w:rPr>
          <w:rFonts w:ascii="Times New Roman" w:hAnsi="Times New Roman" w:cs="Times New Roman"/>
          <w:sz w:val="24"/>
          <w:szCs w:val="24"/>
        </w:rPr>
        <w:t xml:space="preserve"> реакцию </w:t>
      </w:r>
      <w:r w:rsidR="000E48DD">
        <w:rPr>
          <w:rFonts w:ascii="Times New Roman" w:hAnsi="Times New Roman" w:cs="Times New Roman"/>
          <w:sz w:val="24"/>
          <w:szCs w:val="24"/>
        </w:rPr>
        <w:t>окисления.</w:t>
      </w:r>
    </w:p>
    <w:p w:rsidR="00574511" w:rsidRDefault="005F16BE" w:rsidP="000E48DD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A4">
        <w:rPr>
          <w:rFonts w:ascii="Times New Roman" w:hAnsi="Times New Roman" w:cs="Times New Roman"/>
          <w:sz w:val="24"/>
          <w:szCs w:val="24"/>
        </w:rPr>
        <w:t xml:space="preserve">Растворенное железо, </w:t>
      </w:r>
      <w:r w:rsidR="000E48DD">
        <w:rPr>
          <w:rFonts w:ascii="Times New Roman" w:hAnsi="Times New Roman" w:cs="Times New Roman"/>
          <w:sz w:val="24"/>
          <w:szCs w:val="24"/>
        </w:rPr>
        <w:t>марганец и сероводород задерживаются в толще загрузки</w:t>
      </w:r>
      <w:r w:rsidRPr="008711A4">
        <w:rPr>
          <w:rFonts w:ascii="Times New Roman" w:hAnsi="Times New Roman" w:cs="Times New Roman"/>
          <w:sz w:val="24"/>
          <w:szCs w:val="24"/>
        </w:rPr>
        <w:t xml:space="preserve">. </w:t>
      </w:r>
      <w:r w:rsidR="00574511">
        <w:rPr>
          <w:rFonts w:ascii="Times New Roman" w:hAnsi="Times New Roman" w:cs="Times New Roman"/>
          <w:sz w:val="24"/>
          <w:szCs w:val="24"/>
        </w:rPr>
        <w:t xml:space="preserve"> </w:t>
      </w:r>
      <w:r w:rsidR="000E48DD">
        <w:rPr>
          <w:rFonts w:ascii="Times New Roman" w:hAnsi="Times New Roman" w:cs="Times New Roman"/>
          <w:sz w:val="24"/>
          <w:szCs w:val="24"/>
        </w:rPr>
        <w:t>Неокисленны</w:t>
      </w:r>
      <w:r w:rsidRPr="008711A4">
        <w:rPr>
          <w:rFonts w:ascii="Times New Roman" w:hAnsi="Times New Roman" w:cs="Times New Roman"/>
          <w:sz w:val="24"/>
          <w:szCs w:val="24"/>
        </w:rPr>
        <w:t xml:space="preserve">е железо и марганец </w:t>
      </w:r>
      <w:r w:rsidR="00515313">
        <w:rPr>
          <w:rFonts w:ascii="Times New Roman" w:hAnsi="Times New Roman" w:cs="Times New Roman"/>
          <w:sz w:val="24"/>
          <w:szCs w:val="24"/>
        </w:rPr>
        <w:t xml:space="preserve"> </w:t>
      </w:r>
      <w:r w:rsidR="000E48DD">
        <w:rPr>
          <w:rFonts w:ascii="Times New Roman" w:hAnsi="Times New Roman" w:cs="Times New Roman"/>
          <w:sz w:val="24"/>
          <w:szCs w:val="24"/>
        </w:rPr>
        <w:t>окисляются непосредственно в материале.</w:t>
      </w:r>
      <w:r w:rsidR="007024C3" w:rsidRPr="007024C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025A22" w:rsidRDefault="005F16BE" w:rsidP="00646DD7">
      <w:pPr>
        <w:pStyle w:val="20"/>
        <w:shd w:val="clear" w:color="auto" w:fill="auto"/>
        <w:spacing w:after="22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A4">
        <w:rPr>
          <w:rFonts w:ascii="Times New Roman" w:hAnsi="Times New Roman" w:cs="Times New Roman"/>
          <w:sz w:val="24"/>
          <w:szCs w:val="24"/>
        </w:rPr>
        <w:t>Адсорбиров</w:t>
      </w:r>
      <w:r w:rsidR="00E41733">
        <w:rPr>
          <w:rFonts w:ascii="Times New Roman" w:hAnsi="Times New Roman" w:cs="Times New Roman"/>
          <w:sz w:val="24"/>
          <w:szCs w:val="24"/>
        </w:rPr>
        <w:t>а</w:t>
      </w:r>
      <w:r w:rsidR="000E48DD">
        <w:rPr>
          <w:rFonts w:ascii="Times New Roman" w:hAnsi="Times New Roman" w:cs="Times New Roman"/>
          <w:sz w:val="24"/>
          <w:szCs w:val="24"/>
        </w:rPr>
        <w:t>нный марг</w:t>
      </w:r>
      <w:r w:rsidRPr="008711A4">
        <w:rPr>
          <w:rFonts w:ascii="Times New Roman" w:hAnsi="Times New Roman" w:cs="Times New Roman"/>
          <w:sz w:val="24"/>
          <w:szCs w:val="24"/>
        </w:rPr>
        <w:t xml:space="preserve">анец, </w:t>
      </w:r>
      <w:r w:rsidR="00025A22">
        <w:rPr>
          <w:rFonts w:ascii="Times New Roman" w:hAnsi="Times New Roman" w:cs="Times New Roman"/>
          <w:sz w:val="24"/>
          <w:szCs w:val="24"/>
        </w:rPr>
        <w:t>гидроксид железа</w:t>
      </w:r>
      <w:r w:rsidRPr="008711A4">
        <w:rPr>
          <w:rFonts w:ascii="Times New Roman" w:hAnsi="Times New Roman" w:cs="Times New Roman"/>
          <w:sz w:val="24"/>
          <w:szCs w:val="24"/>
        </w:rPr>
        <w:t xml:space="preserve"> и осажденная сера вымываются во время обратной промывки. </w:t>
      </w:r>
    </w:p>
    <w:p w:rsidR="00110696" w:rsidRPr="008711A4" w:rsidRDefault="005F16BE" w:rsidP="00646DD7">
      <w:pPr>
        <w:pStyle w:val="20"/>
        <w:shd w:val="clear" w:color="auto" w:fill="auto"/>
        <w:spacing w:after="22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A4">
        <w:rPr>
          <w:rFonts w:ascii="Times New Roman" w:hAnsi="Times New Roman" w:cs="Times New Roman"/>
          <w:sz w:val="24"/>
          <w:szCs w:val="24"/>
        </w:rPr>
        <w:t>Для загрузки должна быть обеспечена хорошая обратная промывка, чтобы освобождать и удалять отфильтрованные загрязнители и осажденное железо, марганец и сероводород.</w:t>
      </w:r>
    </w:p>
    <w:p w:rsidR="00110696" w:rsidRPr="008711A4" w:rsidRDefault="005F16BE" w:rsidP="00646DD7">
      <w:pPr>
        <w:pStyle w:val="20"/>
        <w:shd w:val="clear" w:color="auto" w:fill="auto"/>
        <w:spacing w:after="24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A4">
        <w:rPr>
          <w:rFonts w:ascii="Times New Roman" w:hAnsi="Times New Roman" w:cs="Times New Roman"/>
          <w:sz w:val="24"/>
          <w:szCs w:val="24"/>
        </w:rPr>
        <w:t>Для поддержания эффективной работы загрузки должны быть подобраны корректные системные параметры клапана и корпуса</w:t>
      </w:r>
      <w:r w:rsidRPr="008711A4">
        <w:rPr>
          <w:rStyle w:val="2TrebuchetMS95pt"/>
          <w:rFonts w:ascii="Times New Roman" w:hAnsi="Times New Roman" w:cs="Times New Roman"/>
          <w:sz w:val="24"/>
          <w:szCs w:val="24"/>
          <w:lang w:val="ru-RU" w:eastAsia="ru-RU" w:bidi="ru-RU"/>
        </w:rPr>
        <w:t>.</w:t>
      </w:r>
    </w:p>
    <w:p w:rsidR="00110696" w:rsidRPr="008711A4" w:rsidRDefault="005F16BE" w:rsidP="00646DD7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A4">
        <w:rPr>
          <w:rFonts w:ascii="Times New Roman" w:hAnsi="Times New Roman" w:cs="Times New Roman"/>
          <w:sz w:val="24"/>
          <w:szCs w:val="24"/>
        </w:rPr>
        <w:t>При сложном</w:t>
      </w:r>
      <w:r w:rsidR="00025A22">
        <w:rPr>
          <w:rFonts w:ascii="Times New Roman" w:hAnsi="Times New Roman" w:cs="Times New Roman"/>
          <w:sz w:val="24"/>
          <w:szCs w:val="24"/>
        </w:rPr>
        <w:t xml:space="preserve"> качественном составе исходной воды </w:t>
      </w:r>
      <w:r w:rsidRPr="008711A4">
        <w:rPr>
          <w:rFonts w:ascii="Times New Roman" w:hAnsi="Times New Roman" w:cs="Times New Roman"/>
          <w:sz w:val="24"/>
          <w:szCs w:val="24"/>
        </w:rPr>
        <w:t xml:space="preserve"> использовании фильтр с </w:t>
      </w:r>
      <w:r w:rsidRPr="008711A4">
        <w:rPr>
          <w:rStyle w:val="2TrebuchetMS95pt"/>
          <w:rFonts w:ascii="Times New Roman" w:hAnsi="Times New Roman" w:cs="Times New Roman"/>
          <w:sz w:val="24"/>
          <w:szCs w:val="24"/>
        </w:rPr>
        <w:t>M</w:t>
      </w:r>
      <w:r w:rsidRPr="008711A4">
        <w:rPr>
          <w:rStyle w:val="2TrebuchetMS95pt"/>
          <w:rFonts w:ascii="Times New Roman" w:hAnsi="Times New Roman" w:cs="Times New Roman"/>
          <w:sz w:val="24"/>
          <w:szCs w:val="24"/>
          <w:lang w:val="ru-RU"/>
        </w:rPr>
        <w:t>.</w:t>
      </w:r>
      <w:r w:rsidRPr="008711A4">
        <w:rPr>
          <w:rStyle w:val="2TrebuchetMS95pt"/>
          <w:rFonts w:ascii="Times New Roman" w:hAnsi="Times New Roman" w:cs="Times New Roman"/>
          <w:sz w:val="24"/>
          <w:szCs w:val="24"/>
        </w:rPr>
        <w:t>DOX</w:t>
      </w:r>
      <w:r w:rsidRPr="008711A4">
        <w:rPr>
          <w:rStyle w:val="2TrebuchetMS95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11A4">
        <w:rPr>
          <w:rStyle w:val="2TrebuchetMS95pt"/>
          <w:rFonts w:ascii="Times New Roman" w:hAnsi="Times New Roman" w:cs="Times New Roman"/>
          <w:sz w:val="24"/>
          <w:szCs w:val="24"/>
          <w:lang w:val="ru-RU" w:eastAsia="ru-RU" w:bidi="ru-RU"/>
        </w:rPr>
        <w:t xml:space="preserve">80 </w:t>
      </w:r>
      <w:r w:rsidRPr="008711A4">
        <w:rPr>
          <w:rFonts w:ascii="Times New Roman" w:hAnsi="Times New Roman" w:cs="Times New Roman"/>
          <w:sz w:val="24"/>
          <w:szCs w:val="24"/>
        </w:rPr>
        <w:t>может быть дополнен аэрацией, хлорированием или озонированием.</w:t>
      </w:r>
    </w:p>
    <w:p w:rsidR="00025A22" w:rsidRDefault="00025A22" w:rsidP="00E46334">
      <w:pPr>
        <w:pStyle w:val="20"/>
        <w:shd w:val="clear" w:color="auto" w:fill="auto"/>
        <w:spacing w:after="219" w:line="238" w:lineRule="exact"/>
        <w:ind w:right="4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10696" w:rsidRPr="00E46334" w:rsidRDefault="005F16BE" w:rsidP="00E46334">
      <w:pPr>
        <w:pStyle w:val="20"/>
        <w:shd w:val="clear" w:color="auto" w:fill="auto"/>
        <w:spacing w:after="219" w:line="238" w:lineRule="exact"/>
        <w:ind w:right="4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46334">
        <w:rPr>
          <w:rFonts w:ascii="Times New Roman" w:hAnsi="Times New Roman" w:cs="Times New Roman"/>
          <w:b/>
          <w:color w:val="C00000"/>
          <w:sz w:val="24"/>
          <w:szCs w:val="24"/>
        </w:rPr>
        <w:t>ПРЕИМУЩЕСТВА</w:t>
      </w:r>
    </w:p>
    <w:p w:rsidR="00110696" w:rsidRPr="008711A4" w:rsidRDefault="005F16BE" w:rsidP="00E46334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11A4">
        <w:rPr>
          <w:rFonts w:ascii="Times New Roman" w:hAnsi="Times New Roman" w:cs="Times New Roman"/>
          <w:sz w:val="24"/>
          <w:szCs w:val="24"/>
        </w:rPr>
        <w:t>Эффективное удаление м</w:t>
      </w:r>
      <w:r w:rsidR="00DA2641">
        <w:rPr>
          <w:rFonts w:ascii="Times New Roman" w:hAnsi="Times New Roman" w:cs="Times New Roman"/>
          <w:sz w:val="24"/>
          <w:szCs w:val="24"/>
        </w:rPr>
        <w:t>арганца, железа и сероводород</w:t>
      </w:r>
      <w:r w:rsidRPr="008711A4">
        <w:rPr>
          <w:rFonts w:ascii="Times New Roman" w:hAnsi="Times New Roman" w:cs="Times New Roman"/>
          <w:sz w:val="24"/>
          <w:szCs w:val="24"/>
        </w:rPr>
        <w:t>а</w:t>
      </w:r>
      <w:r w:rsidR="00025A22">
        <w:rPr>
          <w:rFonts w:ascii="Times New Roman" w:hAnsi="Times New Roman" w:cs="Times New Roman"/>
          <w:sz w:val="24"/>
          <w:szCs w:val="24"/>
        </w:rPr>
        <w:t>.</w:t>
      </w:r>
    </w:p>
    <w:p w:rsidR="00110696" w:rsidRPr="008711A4" w:rsidRDefault="005F16BE" w:rsidP="00E46334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11A4">
        <w:rPr>
          <w:rFonts w:ascii="Times New Roman" w:hAnsi="Times New Roman" w:cs="Times New Roman"/>
          <w:sz w:val="24"/>
          <w:szCs w:val="24"/>
        </w:rPr>
        <w:t xml:space="preserve">Длительный </w:t>
      </w:r>
      <w:r w:rsidR="00025A22">
        <w:rPr>
          <w:rFonts w:ascii="Times New Roman" w:hAnsi="Times New Roman" w:cs="Times New Roman"/>
          <w:sz w:val="24"/>
          <w:szCs w:val="24"/>
        </w:rPr>
        <w:t>срок службы материала.</w:t>
      </w:r>
    </w:p>
    <w:p w:rsidR="00110696" w:rsidRPr="008711A4" w:rsidRDefault="00025A22" w:rsidP="00E46334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требует проведения химической регенерации, н</w:t>
      </w:r>
      <w:r w:rsidR="005F16BE" w:rsidRPr="008711A4">
        <w:rPr>
          <w:rFonts w:ascii="Times New Roman" w:hAnsi="Times New Roman" w:cs="Times New Roman"/>
          <w:sz w:val="24"/>
          <w:szCs w:val="24"/>
        </w:rPr>
        <w:t>еобходима только регулярная обратная промывка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0696" w:rsidRPr="008711A4" w:rsidRDefault="005F16BE" w:rsidP="00E46334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11A4">
        <w:rPr>
          <w:rFonts w:ascii="Times New Roman" w:hAnsi="Times New Roman" w:cs="Times New Roman"/>
          <w:sz w:val="24"/>
          <w:szCs w:val="24"/>
        </w:rPr>
        <w:t>Возможность обеспечения высокоскоростной фильтрации при низком перепаде давления</w:t>
      </w:r>
      <w:r w:rsidR="00025A22">
        <w:rPr>
          <w:rFonts w:ascii="Times New Roman" w:hAnsi="Times New Roman" w:cs="Times New Roman"/>
          <w:sz w:val="24"/>
          <w:szCs w:val="24"/>
        </w:rPr>
        <w:t>.</w:t>
      </w:r>
    </w:p>
    <w:p w:rsidR="00110696" w:rsidRPr="008711A4" w:rsidRDefault="005F16BE" w:rsidP="00E46334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11A4">
        <w:rPr>
          <w:rFonts w:ascii="Times New Roman" w:hAnsi="Times New Roman" w:cs="Times New Roman"/>
          <w:sz w:val="24"/>
          <w:szCs w:val="24"/>
        </w:rPr>
        <w:t>Непрерывная регенерация</w:t>
      </w:r>
      <w:r w:rsidR="00025A22">
        <w:rPr>
          <w:rFonts w:ascii="Times New Roman" w:hAnsi="Times New Roman" w:cs="Times New Roman"/>
          <w:sz w:val="24"/>
          <w:szCs w:val="24"/>
        </w:rPr>
        <w:t>.</w:t>
      </w:r>
    </w:p>
    <w:p w:rsidR="00110696" w:rsidRPr="008711A4" w:rsidRDefault="005F16BE" w:rsidP="00E46334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11A4">
        <w:rPr>
          <w:rFonts w:ascii="Times New Roman" w:hAnsi="Times New Roman" w:cs="Times New Roman"/>
          <w:sz w:val="24"/>
          <w:szCs w:val="24"/>
        </w:rPr>
        <w:t xml:space="preserve">Возможность использования стандартных окислителей, </w:t>
      </w:r>
      <w:r w:rsidR="00025A22">
        <w:rPr>
          <w:rFonts w:ascii="Times New Roman" w:hAnsi="Times New Roman" w:cs="Times New Roman"/>
          <w:sz w:val="24"/>
          <w:szCs w:val="24"/>
        </w:rPr>
        <w:t>таких как</w:t>
      </w:r>
      <w:r w:rsidRPr="008711A4">
        <w:rPr>
          <w:rFonts w:ascii="Times New Roman" w:hAnsi="Times New Roman" w:cs="Times New Roman"/>
          <w:sz w:val="24"/>
          <w:szCs w:val="24"/>
        </w:rPr>
        <w:t>:</w:t>
      </w:r>
    </w:p>
    <w:p w:rsidR="00025A22" w:rsidRDefault="00025A22" w:rsidP="00646DD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TrebuchetMS95pt"/>
          <w:rFonts w:ascii="Times New Roman" w:hAnsi="Times New Roman" w:cs="Times New Roman"/>
          <w:sz w:val="24"/>
          <w:szCs w:val="24"/>
          <w:lang w:val="ru-RU" w:eastAsia="ru-RU" w:bidi="ru-RU"/>
        </w:rPr>
        <w:t xml:space="preserve">-  </w:t>
      </w:r>
      <w:r w:rsidR="005F16BE" w:rsidRPr="008711A4">
        <w:rPr>
          <w:rStyle w:val="2TrebuchetMS95pt"/>
          <w:rFonts w:ascii="Times New Roman" w:hAnsi="Times New Roman" w:cs="Times New Roman"/>
          <w:sz w:val="24"/>
          <w:szCs w:val="24"/>
        </w:rPr>
        <w:t>CL</w:t>
      </w:r>
      <w:r w:rsidR="005F16BE" w:rsidRPr="0041591B">
        <w:rPr>
          <w:rStyle w:val="2TrebuchetMS95pt"/>
          <w:rFonts w:ascii="Times New Roman" w:hAnsi="Times New Roman" w:cs="Times New Roman"/>
          <w:sz w:val="16"/>
          <w:szCs w:val="16"/>
          <w:lang w:val="ru-RU"/>
        </w:rPr>
        <w:t>2</w:t>
      </w:r>
      <w:r w:rsidR="005F16BE" w:rsidRPr="008711A4">
        <w:rPr>
          <w:rStyle w:val="2TrebuchetMS95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591B">
        <w:rPr>
          <w:rStyle w:val="2TrebuchetMS95pt"/>
          <w:rFonts w:ascii="Times New Roman" w:hAnsi="Times New Roman" w:cs="Times New Roman"/>
          <w:sz w:val="24"/>
          <w:szCs w:val="24"/>
          <w:lang w:val="ru-RU" w:eastAsia="ru-RU" w:bidi="ru-RU"/>
        </w:rPr>
        <w:t>(</w:t>
      </w:r>
      <w:r w:rsidR="005F16BE" w:rsidRPr="008711A4">
        <w:rPr>
          <w:rFonts w:ascii="Times New Roman" w:hAnsi="Times New Roman" w:cs="Times New Roman"/>
          <w:sz w:val="24"/>
          <w:szCs w:val="24"/>
        </w:rPr>
        <w:t>газ</w:t>
      </w:r>
      <w:r>
        <w:rPr>
          <w:rFonts w:ascii="Times New Roman" w:hAnsi="Times New Roman" w:cs="Times New Roman"/>
          <w:sz w:val="24"/>
          <w:szCs w:val="24"/>
        </w:rPr>
        <w:t>ообразный хлор</w:t>
      </w:r>
      <w:r w:rsidR="004159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5A22" w:rsidRDefault="005F16BE" w:rsidP="00646DD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11A4">
        <w:rPr>
          <w:rStyle w:val="2TrebuchetMS95pt"/>
          <w:rFonts w:ascii="Times New Roman" w:hAnsi="Times New Roman" w:cs="Times New Roman"/>
          <w:sz w:val="24"/>
          <w:szCs w:val="24"/>
          <w:lang w:val="ru-RU" w:eastAsia="ru-RU" w:bidi="ru-RU"/>
        </w:rPr>
        <w:t xml:space="preserve">- </w:t>
      </w:r>
      <w:r w:rsidR="00515313">
        <w:rPr>
          <w:rStyle w:val="2TrebuchetMS95pt"/>
          <w:rFonts w:ascii="Times New Roman" w:hAnsi="Times New Roman" w:cs="Times New Roman"/>
          <w:sz w:val="24"/>
          <w:szCs w:val="24"/>
          <w:lang w:val="ru-RU" w:eastAsia="ru-RU" w:bidi="ru-RU"/>
        </w:rPr>
        <w:t xml:space="preserve"> Г</w:t>
      </w:r>
      <w:r w:rsidRPr="008711A4">
        <w:rPr>
          <w:rFonts w:ascii="Times New Roman" w:hAnsi="Times New Roman" w:cs="Times New Roman"/>
          <w:sz w:val="24"/>
          <w:szCs w:val="24"/>
        </w:rPr>
        <w:t>ипохлорит натрия</w:t>
      </w:r>
      <w:r w:rsidR="0041591B">
        <w:rPr>
          <w:rFonts w:ascii="Times New Roman" w:hAnsi="Times New Roman" w:cs="Times New Roman"/>
          <w:sz w:val="24"/>
          <w:szCs w:val="24"/>
        </w:rPr>
        <w:t xml:space="preserve"> (</w:t>
      </w:r>
      <w:r w:rsidR="0041591B">
        <w:rPr>
          <w:rFonts w:ascii="Times New Roman" w:hAnsi="Times New Roman" w:cs="Times New Roman"/>
          <w:sz w:val="24"/>
          <w:szCs w:val="24"/>
          <w:lang w:val="en-US"/>
        </w:rPr>
        <w:t>NaClO</w:t>
      </w:r>
      <w:r w:rsidR="0041591B">
        <w:rPr>
          <w:rFonts w:ascii="Times New Roman" w:hAnsi="Times New Roman" w:cs="Times New Roman"/>
          <w:sz w:val="24"/>
          <w:szCs w:val="24"/>
        </w:rPr>
        <w:t>)</w:t>
      </w:r>
      <w:r w:rsidR="00025A22">
        <w:rPr>
          <w:rFonts w:ascii="Times New Roman" w:hAnsi="Times New Roman" w:cs="Times New Roman"/>
          <w:sz w:val="24"/>
          <w:szCs w:val="24"/>
        </w:rPr>
        <w:t>;</w:t>
      </w:r>
      <w:r w:rsidRPr="00871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696" w:rsidRPr="008711A4" w:rsidRDefault="00025A22" w:rsidP="00025A22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16BE" w:rsidRPr="008711A4">
        <w:rPr>
          <w:rStyle w:val="2TrebuchetMS95pt"/>
          <w:rFonts w:ascii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="005F16BE" w:rsidRPr="008711A4">
        <w:rPr>
          <w:rFonts w:ascii="Times New Roman" w:hAnsi="Times New Roman" w:cs="Times New Roman"/>
          <w:sz w:val="24"/>
          <w:szCs w:val="24"/>
        </w:rPr>
        <w:t>Перманганат калия</w:t>
      </w:r>
      <w:r w:rsidR="0041591B" w:rsidRPr="0041591B">
        <w:rPr>
          <w:rFonts w:ascii="Times New Roman" w:hAnsi="Times New Roman" w:cs="Times New Roman"/>
          <w:sz w:val="24"/>
          <w:szCs w:val="24"/>
        </w:rPr>
        <w:t xml:space="preserve"> (</w:t>
      </w:r>
      <w:r w:rsidR="0041591B">
        <w:rPr>
          <w:rFonts w:ascii="Times New Roman" w:hAnsi="Times New Roman" w:cs="Times New Roman"/>
          <w:sz w:val="24"/>
          <w:szCs w:val="24"/>
          <w:lang w:val="en-US"/>
        </w:rPr>
        <w:t>KMnO</w:t>
      </w:r>
      <w:r w:rsidR="0041591B" w:rsidRPr="0041591B">
        <w:rPr>
          <w:rFonts w:ascii="Times New Roman" w:hAnsi="Times New Roman" w:cs="Times New Roman"/>
          <w:sz w:val="16"/>
          <w:szCs w:val="16"/>
        </w:rPr>
        <w:t>4</w:t>
      </w:r>
      <w:r w:rsidR="0041591B" w:rsidRPr="004159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0696" w:rsidRPr="00025A22" w:rsidRDefault="005F16BE" w:rsidP="00E46334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5A22">
        <w:rPr>
          <w:rFonts w:ascii="Times New Roman" w:hAnsi="Times New Roman" w:cs="Times New Roman"/>
          <w:sz w:val="24"/>
          <w:szCs w:val="24"/>
        </w:rPr>
        <w:t>Преобразует двухвалентное железо в трехвалентное</w:t>
      </w:r>
      <w:r w:rsidR="00025A22" w:rsidRPr="00025A22">
        <w:rPr>
          <w:rFonts w:ascii="Times New Roman" w:hAnsi="Times New Roman" w:cs="Times New Roman"/>
          <w:sz w:val="24"/>
          <w:szCs w:val="24"/>
        </w:rPr>
        <w:t xml:space="preserve">, </w:t>
      </w:r>
      <w:r w:rsidR="0041591B" w:rsidRPr="00025A22">
        <w:rPr>
          <w:rFonts w:ascii="Times New Roman" w:hAnsi="Times New Roman" w:cs="Times New Roman"/>
          <w:sz w:val="24"/>
          <w:szCs w:val="24"/>
        </w:rPr>
        <w:t xml:space="preserve"> сероводород (</w:t>
      </w:r>
      <w:r w:rsidRPr="00025A22">
        <w:rPr>
          <w:rStyle w:val="2TrebuchetMS95pt"/>
          <w:rFonts w:ascii="Times New Roman" w:hAnsi="Times New Roman" w:cs="Times New Roman"/>
          <w:sz w:val="24"/>
          <w:szCs w:val="24"/>
        </w:rPr>
        <w:t>H</w:t>
      </w:r>
      <w:r w:rsidRPr="00025A22">
        <w:rPr>
          <w:rStyle w:val="2TrebuchetMS95pt"/>
          <w:rFonts w:ascii="Times New Roman" w:hAnsi="Times New Roman" w:cs="Times New Roman"/>
          <w:sz w:val="16"/>
          <w:szCs w:val="16"/>
          <w:lang w:val="ru-RU"/>
        </w:rPr>
        <w:t>2</w:t>
      </w:r>
      <w:r w:rsidRPr="00025A22">
        <w:rPr>
          <w:rStyle w:val="2TrebuchetMS95pt"/>
          <w:rFonts w:ascii="Times New Roman" w:hAnsi="Times New Roman" w:cs="Times New Roman"/>
          <w:sz w:val="24"/>
          <w:szCs w:val="24"/>
        </w:rPr>
        <w:t>S</w:t>
      </w:r>
      <w:r w:rsidR="0041591B" w:rsidRPr="00025A22">
        <w:rPr>
          <w:rStyle w:val="2TrebuchetMS95pt"/>
          <w:rFonts w:ascii="Times New Roman" w:hAnsi="Times New Roman" w:cs="Times New Roman"/>
          <w:sz w:val="24"/>
          <w:szCs w:val="24"/>
          <w:lang w:val="ru-RU"/>
        </w:rPr>
        <w:t>)</w:t>
      </w:r>
      <w:r w:rsidRPr="00025A22">
        <w:rPr>
          <w:rStyle w:val="2TrebuchetMS95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2D33">
        <w:rPr>
          <w:rStyle w:val="2TrebuchetMS95pt"/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025A22">
        <w:rPr>
          <w:rFonts w:ascii="Times New Roman" w:hAnsi="Times New Roman" w:cs="Times New Roman"/>
          <w:sz w:val="24"/>
          <w:szCs w:val="24"/>
        </w:rPr>
        <w:t>в серу</w:t>
      </w:r>
      <w:r w:rsidR="00025A22">
        <w:rPr>
          <w:rFonts w:ascii="Times New Roman" w:hAnsi="Times New Roman" w:cs="Times New Roman"/>
          <w:sz w:val="24"/>
          <w:szCs w:val="24"/>
        </w:rPr>
        <w:t>.</w:t>
      </w:r>
    </w:p>
    <w:p w:rsidR="00110696" w:rsidRPr="008711A4" w:rsidRDefault="005F16BE" w:rsidP="00E46334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11A4">
        <w:rPr>
          <w:rFonts w:ascii="Times New Roman" w:hAnsi="Times New Roman" w:cs="Times New Roman"/>
          <w:sz w:val="24"/>
          <w:szCs w:val="24"/>
        </w:rPr>
        <w:t xml:space="preserve">Преобразует марганец в </w:t>
      </w:r>
      <w:r w:rsidR="0041591B">
        <w:rPr>
          <w:rFonts w:ascii="Times New Roman" w:hAnsi="Times New Roman" w:cs="Times New Roman"/>
          <w:sz w:val="24"/>
          <w:szCs w:val="24"/>
        </w:rPr>
        <w:t xml:space="preserve"> диоксид марганца (</w:t>
      </w:r>
      <w:r w:rsidRPr="008711A4">
        <w:rPr>
          <w:rStyle w:val="2TrebuchetMS95pt"/>
          <w:rFonts w:ascii="Times New Roman" w:hAnsi="Times New Roman" w:cs="Times New Roman"/>
          <w:sz w:val="24"/>
          <w:szCs w:val="24"/>
        </w:rPr>
        <w:t>MnO</w:t>
      </w:r>
      <w:r w:rsidRPr="0041591B">
        <w:rPr>
          <w:rStyle w:val="2TrebuchetMS95pt"/>
          <w:rFonts w:ascii="Times New Roman" w:hAnsi="Times New Roman" w:cs="Times New Roman"/>
          <w:sz w:val="16"/>
          <w:szCs w:val="16"/>
          <w:lang w:val="ru-RU"/>
        </w:rPr>
        <w:t>2</w:t>
      </w:r>
      <w:r w:rsidR="0041591B">
        <w:rPr>
          <w:rStyle w:val="2TrebuchetMS95pt"/>
          <w:rFonts w:ascii="Times New Roman" w:hAnsi="Times New Roman" w:cs="Times New Roman"/>
          <w:sz w:val="16"/>
          <w:szCs w:val="16"/>
          <w:lang w:val="ru-RU"/>
        </w:rPr>
        <w:t>)</w:t>
      </w:r>
      <w:r w:rsidR="00515313">
        <w:rPr>
          <w:rStyle w:val="2TrebuchetMS95pt"/>
          <w:rFonts w:ascii="Times New Roman" w:hAnsi="Times New Roman" w:cs="Times New Roman"/>
          <w:sz w:val="16"/>
          <w:szCs w:val="16"/>
          <w:lang w:val="ru-RU"/>
        </w:rPr>
        <w:t>.</w:t>
      </w:r>
    </w:p>
    <w:p w:rsidR="00110696" w:rsidRPr="008711A4" w:rsidRDefault="005F16BE" w:rsidP="00E46334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11A4">
        <w:rPr>
          <w:rFonts w:ascii="Times New Roman" w:hAnsi="Times New Roman" w:cs="Times New Roman"/>
          <w:sz w:val="24"/>
          <w:szCs w:val="24"/>
        </w:rPr>
        <w:t>Обеспечивает</w:t>
      </w:r>
      <w:r w:rsidR="00025A22">
        <w:rPr>
          <w:rFonts w:ascii="Times New Roman" w:hAnsi="Times New Roman" w:cs="Times New Roman"/>
          <w:sz w:val="24"/>
          <w:szCs w:val="24"/>
        </w:rPr>
        <w:t xml:space="preserve"> быстрое</w:t>
      </w:r>
      <w:r w:rsidRPr="008711A4">
        <w:rPr>
          <w:rFonts w:ascii="Times New Roman" w:hAnsi="Times New Roman" w:cs="Times New Roman"/>
          <w:sz w:val="24"/>
          <w:szCs w:val="24"/>
        </w:rPr>
        <w:t xml:space="preserve"> время реакции формирование гидроксида железа</w:t>
      </w:r>
      <w:r w:rsidR="00025A22">
        <w:rPr>
          <w:rFonts w:ascii="Times New Roman" w:hAnsi="Times New Roman" w:cs="Times New Roman"/>
          <w:sz w:val="24"/>
          <w:szCs w:val="24"/>
        </w:rPr>
        <w:t>.</w:t>
      </w:r>
    </w:p>
    <w:p w:rsidR="00110696" w:rsidRPr="008711A4" w:rsidRDefault="005F16BE" w:rsidP="00E46334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11A4">
        <w:rPr>
          <w:rFonts w:ascii="Times New Roman" w:hAnsi="Times New Roman" w:cs="Times New Roman"/>
          <w:sz w:val="24"/>
          <w:szCs w:val="24"/>
        </w:rPr>
        <w:t xml:space="preserve">Обеспечивает адсорбцию </w:t>
      </w:r>
      <w:r w:rsidRPr="008711A4">
        <w:rPr>
          <w:rStyle w:val="2TrebuchetMS95pt"/>
          <w:rFonts w:ascii="Times New Roman" w:hAnsi="Times New Roman" w:cs="Times New Roman"/>
          <w:sz w:val="24"/>
          <w:szCs w:val="24"/>
        </w:rPr>
        <w:t>MnO</w:t>
      </w:r>
      <w:r w:rsidRPr="0041591B">
        <w:rPr>
          <w:rStyle w:val="2TrebuchetMS95pt"/>
          <w:rFonts w:ascii="Times New Roman" w:hAnsi="Times New Roman" w:cs="Times New Roman"/>
          <w:sz w:val="16"/>
          <w:szCs w:val="16"/>
        </w:rPr>
        <w:t>2</w:t>
      </w:r>
      <w:r w:rsidR="00025A22">
        <w:rPr>
          <w:rStyle w:val="2TrebuchetMS95pt"/>
          <w:rFonts w:ascii="Times New Roman" w:hAnsi="Times New Roman" w:cs="Times New Roman"/>
          <w:sz w:val="16"/>
          <w:szCs w:val="16"/>
          <w:lang w:val="ru-RU"/>
        </w:rPr>
        <w:t>.</w:t>
      </w:r>
    </w:p>
    <w:p w:rsidR="00C41A6A" w:rsidRDefault="00C41A6A" w:rsidP="00C41A6A">
      <w:pPr>
        <w:pStyle w:val="20"/>
        <w:shd w:val="clear" w:color="auto" w:fill="auto"/>
        <w:spacing w:after="219" w:line="238" w:lineRule="exact"/>
        <w:ind w:left="160"/>
        <w:rPr>
          <w:rFonts w:ascii="Times New Roman" w:hAnsi="Times New Roman" w:cs="Times New Roman"/>
          <w:b/>
          <w:sz w:val="28"/>
          <w:szCs w:val="28"/>
        </w:rPr>
      </w:pPr>
    </w:p>
    <w:p w:rsidR="00110696" w:rsidRPr="0041591B" w:rsidRDefault="005F16BE" w:rsidP="00222FC1">
      <w:pPr>
        <w:pStyle w:val="20"/>
        <w:shd w:val="clear" w:color="auto" w:fill="auto"/>
        <w:spacing w:after="219" w:line="238" w:lineRule="exact"/>
        <w:ind w:right="353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1591B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ПРИМЕНЕНИЕ</w:t>
      </w:r>
    </w:p>
    <w:p w:rsidR="00110696" w:rsidRPr="008711A4" w:rsidRDefault="005F16BE" w:rsidP="00515313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11A4">
        <w:rPr>
          <w:rFonts w:ascii="Times New Roman" w:hAnsi="Times New Roman" w:cs="Times New Roman"/>
          <w:sz w:val="24"/>
          <w:szCs w:val="24"/>
        </w:rPr>
        <w:t xml:space="preserve">Удаление железа до </w:t>
      </w:r>
      <w:r w:rsidR="00222FC1">
        <w:rPr>
          <w:rFonts w:ascii="Times New Roman" w:hAnsi="Times New Roman" w:cs="Times New Roman"/>
          <w:sz w:val="24"/>
          <w:szCs w:val="24"/>
        </w:rPr>
        <w:t xml:space="preserve"> 10 мг/л (</w:t>
      </w:r>
      <w:r w:rsidRPr="008711A4">
        <w:rPr>
          <w:rStyle w:val="2TrebuchetMS95pt"/>
          <w:rFonts w:ascii="Times New Roman" w:hAnsi="Times New Roman" w:cs="Times New Roman"/>
          <w:sz w:val="24"/>
          <w:szCs w:val="24"/>
          <w:lang w:val="ru-RU" w:eastAsia="ru-RU" w:bidi="ru-RU"/>
        </w:rPr>
        <w:t xml:space="preserve">10 </w:t>
      </w:r>
      <w:r w:rsidRPr="008711A4">
        <w:rPr>
          <w:rStyle w:val="2TrebuchetMS95pt"/>
          <w:rFonts w:ascii="Times New Roman" w:hAnsi="Times New Roman" w:cs="Times New Roman"/>
          <w:sz w:val="24"/>
          <w:szCs w:val="24"/>
        </w:rPr>
        <w:t>ppm</w:t>
      </w:r>
      <w:r w:rsidR="00222FC1">
        <w:rPr>
          <w:rStyle w:val="2TrebuchetMS95pt"/>
          <w:rFonts w:ascii="Times New Roman" w:hAnsi="Times New Roman" w:cs="Times New Roman"/>
          <w:sz w:val="24"/>
          <w:szCs w:val="24"/>
          <w:lang w:val="ru-RU"/>
        </w:rPr>
        <w:t>)</w:t>
      </w:r>
      <w:r w:rsidR="00515313">
        <w:rPr>
          <w:rStyle w:val="2TrebuchetMS95pt"/>
          <w:rFonts w:ascii="Times New Roman" w:hAnsi="Times New Roman" w:cs="Times New Roman"/>
          <w:sz w:val="24"/>
          <w:szCs w:val="24"/>
          <w:lang w:val="ru-RU"/>
        </w:rPr>
        <w:t>.</w:t>
      </w:r>
    </w:p>
    <w:p w:rsidR="00110696" w:rsidRPr="008711A4" w:rsidRDefault="005F16BE" w:rsidP="00515313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11A4">
        <w:rPr>
          <w:rFonts w:ascii="Times New Roman" w:hAnsi="Times New Roman" w:cs="Times New Roman"/>
          <w:sz w:val="24"/>
          <w:szCs w:val="24"/>
        </w:rPr>
        <w:t xml:space="preserve">Удаление марганца до </w:t>
      </w:r>
      <w:r w:rsidRPr="008711A4">
        <w:rPr>
          <w:rStyle w:val="2TrebuchetMS95pt"/>
          <w:rFonts w:ascii="Times New Roman" w:hAnsi="Times New Roman" w:cs="Times New Roman"/>
          <w:sz w:val="24"/>
          <w:szCs w:val="24"/>
          <w:lang w:val="ru-RU" w:eastAsia="ru-RU" w:bidi="ru-RU"/>
        </w:rPr>
        <w:t xml:space="preserve">5 </w:t>
      </w:r>
      <w:r w:rsidR="00222FC1">
        <w:rPr>
          <w:rStyle w:val="2TrebuchetMS95pt"/>
          <w:rFonts w:ascii="Times New Roman" w:hAnsi="Times New Roman" w:cs="Times New Roman"/>
          <w:sz w:val="24"/>
          <w:szCs w:val="24"/>
          <w:lang w:val="ru-RU" w:eastAsia="ru-RU" w:bidi="ru-RU"/>
        </w:rPr>
        <w:t xml:space="preserve"> мг/л (5</w:t>
      </w:r>
      <w:r w:rsidRPr="008711A4">
        <w:rPr>
          <w:rStyle w:val="2TrebuchetMS95pt"/>
          <w:rFonts w:ascii="Times New Roman" w:hAnsi="Times New Roman" w:cs="Times New Roman"/>
          <w:sz w:val="24"/>
          <w:szCs w:val="24"/>
        </w:rPr>
        <w:t>ppm</w:t>
      </w:r>
      <w:r w:rsidR="00222FC1">
        <w:rPr>
          <w:rStyle w:val="2TrebuchetMS95pt"/>
          <w:rFonts w:ascii="Times New Roman" w:hAnsi="Times New Roman" w:cs="Times New Roman"/>
          <w:sz w:val="24"/>
          <w:szCs w:val="24"/>
          <w:lang w:val="ru-RU"/>
        </w:rPr>
        <w:t>)</w:t>
      </w:r>
      <w:r w:rsidR="00515313">
        <w:rPr>
          <w:rStyle w:val="2TrebuchetMS95pt"/>
          <w:rFonts w:ascii="Times New Roman" w:hAnsi="Times New Roman" w:cs="Times New Roman"/>
          <w:sz w:val="24"/>
          <w:szCs w:val="24"/>
          <w:lang w:val="ru-RU"/>
        </w:rPr>
        <w:t>.</w:t>
      </w:r>
    </w:p>
    <w:p w:rsidR="00110696" w:rsidRPr="008711A4" w:rsidRDefault="005F16BE" w:rsidP="00515313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11A4">
        <w:rPr>
          <w:rFonts w:ascii="Times New Roman" w:hAnsi="Times New Roman" w:cs="Times New Roman"/>
          <w:sz w:val="24"/>
          <w:szCs w:val="24"/>
        </w:rPr>
        <w:t>Удаление сероводорода</w:t>
      </w:r>
      <w:r w:rsidR="0041591B">
        <w:rPr>
          <w:rFonts w:ascii="Times New Roman" w:hAnsi="Times New Roman" w:cs="Times New Roman"/>
          <w:sz w:val="24"/>
          <w:szCs w:val="24"/>
        </w:rPr>
        <w:t xml:space="preserve"> (</w:t>
      </w:r>
      <w:r w:rsidRPr="008711A4">
        <w:rPr>
          <w:rFonts w:ascii="Times New Roman" w:hAnsi="Times New Roman" w:cs="Times New Roman"/>
          <w:sz w:val="24"/>
          <w:szCs w:val="24"/>
        </w:rPr>
        <w:t>запаха тухлых яиц</w:t>
      </w:r>
      <w:r w:rsidR="0041591B">
        <w:rPr>
          <w:rFonts w:ascii="Times New Roman" w:hAnsi="Times New Roman" w:cs="Times New Roman"/>
          <w:sz w:val="24"/>
          <w:szCs w:val="24"/>
        </w:rPr>
        <w:t>)</w:t>
      </w:r>
      <w:r w:rsidRPr="008711A4">
        <w:rPr>
          <w:rStyle w:val="2TrebuchetMS95pt"/>
          <w:rFonts w:ascii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8711A4">
        <w:rPr>
          <w:rFonts w:ascii="Times New Roman" w:hAnsi="Times New Roman" w:cs="Times New Roman"/>
          <w:sz w:val="24"/>
          <w:szCs w:val="24"/>
        </w:rPr>
        <w:t xml:space="preserve">до </w:t>
      </w:r>
      <w:r w:rsidRPr="008711A4">
        <w:rPr>
          <w:rStyle w:val="2TrebuchetMS95pt"/>
          <w:rFonts w:ascii="Times New Roman" w:hAnsi="Times New Roman" w:cs="Times New Roman"/>
          <w:sz w:val="24"/>
          <w:szCs w:val="24"/>
          <w:lang w:val="ru-RU" w:eastAsia="ru-RU" w:bidi="ru-RU"/>
        </w:rPr>
        <w:t>3</w:t>
      </w:r>
      <w:r w:rsidR="00222FC1">
        <w:rPr>
          <w:rStyle w:val="2TrebuchetMS95pt"/>
          <w:rFonts w:ascii="Times New Roman" w:hAnsi="Times New Roman" w:cs="Times New Roman"/>
          <w:sz w:val="24"/>
          <w:szCs w:val="24"/>
          <w:lang w:val="ru-RU" w:eastAsia="ru-RU" w:bidi="ru-RU"/>
        </w:rPr>
        <w:t xml:space="preserve"> мг/л (3</w:t>
      </w:r>
      <w:r w:rsidRPr="008711A4">
        <w:rPr>
          <w:rStyle w:val="2TrebuchetMS95pt"/>
          <w:rFonts w:ascii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8711A4">
        <w:rPr>
          <w:rStyle w:val="2TrebuchetMS95pt"/>
          <w:rFonts w:ascii="Times New Roman" w:hAnsi="Times New Roman" w:cs="Times New Roman"/>
          <w:sz w:val="24"/>
          <w:szCs w:val="24"/>
        </w:rPr>
        <w:t>ppm</w:t>
      </w:r>
      <w:r w:rsidR="00222FC1">
        <w:rPr>
          <w:rStyle w:val="2TrebuchetMS95pt"/>
          <w:rFonts w:ascii="Times New Roman" w:hAnsi="Times New Roman" w:cs="Times New Roman"/>
          <w:sz w:val="24"/>
          <w:szCs w:val="24"/>
          <w:lang w:val="ru-RU"/>
        </w:rPr>
        <w:t>)</w:t>
      </w:r>
      <w:r w:rsidR="00515313">
        <w:rPr>
          <w:rStyle w:val="2TrebuchetMS95pt"/>
          <w:rFonts w:ascii="Times New Roman" w:hAnsi="Times New Roman" w:cs="Times New Roman"/>
          <w:sz w:val="24"/>
          <w:szCs w:val="24"/>
          <w:lang w:val="ru-RU"/>
        </w:rPr>
        <w:t>.</w:t>
      </w:r>
    </w:p>
    <w:p w:rsidR="00110696" w:rsidRPr="008711A4" w:rsidRDefault="005F16BE" w:rsidP="00515313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11A4">
        <w:rPr>
          <w:rFonts w:ascii="Times New Roman" w:hAnsi="Times New Roman" w:cs="Times New Roman"/>
          <w:sz w:val="24"/>
          <w:szCs w:val="24"/>
        </w:rPr>
        <w:t>Не рекомендуется для удаления железобактерий и марганцевых бактерий</w:t>
      </w:r>
      <w:r w:rsidR="00515313">
        <w:rPr>
          <w:rFonts w:ascii="Times New Roman" w:hAnsi="Times New Roman" w:cs="Times New Roman"/>
          <w:sz w:val="24"/>
          <w:szCs w:val="24"/>
        </w:rPr>
        <w:t>.</w:t>
      </w:r>
    </w:p>
    <w:p w:rsidR="00110696" w:rsidRPr="008711A4" w:rsidRDefault="005F16BE" w:rsidP="00515313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711A4">
        <w:rPr>
          <w:rFonts w:ascii="Times New Roman" w:hAnsi="Times New Roman" w:cs="Times New Roman"/>
          <w:sz w:val="24"/>
          <w:szCs w:val="24"/>
        </w:rPr>
        <w:t>Не рекомендуется для удаления танина и органики</w:t>
      </w:r>
      <w:r w:rsidR="00515313">
        <w:rPr>
          <w:rFonts w:ascii="Times New Roman" w:hAnsi="Times New Roman" w:cs="Times New Roman"/>
          <w:sz w:val="24"/>
          <w:szCs w:val="24"/>
        </w:rPr>
        <w:t>.</w:t>
      </w:r>
    </w:p>
    <w:p w:rsidR="008711A4" w:rsidRPr="000E48DD" w:rsidRDefault="007D671F" w:rsidP="0041591B">
      <w:pPr>
        <w:pStyle w:val="20"/>
        <w:shd w:val="clear" w:color="auto" w:fill="auto"/>
        <w:tabs>
          <w:tab w:val="left" w:pos="7371"/>
          <w:tab w:val="left" w:pos="8414"/>
        </w:tabs>
        <w:spacing w:line="238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8DD">
        <w:rPr>
          <w:rFonts w:ascii="Times New Roman" w:hAnsi="Times New Roman" w:cs="Times New Roman"/>
          <w:b/>
          <w:sz w:val="24"/>
          <w:szCs w:val="24"/>
          <w:u w:val="single"/>
        </w:rPr>
        <w:t>Физические свойства.</w:t>
      </w:r>
    </w:p>
    <w:p w:rsidR="00C41A6A" w:rsidRDefault="00C41A6A">
      <w:pPr>
        <w:pStyle w:val="20"/>
        <w:shd w:val="clear" w:color="auto" w:fill="auto"/>
        <w:tabs>
          <w:tab w:val="left" w:pos="5602"/>
          <w:tab w:val="left" w:pos="8414"/>
        </w:tabs>
        <w:spacing w:line="238" w:lineRule="exact"/>
        <w:jc w:val="both"/>
        <w:rPr>
          <w:rFonts w:ascii="Times New Roman" w:hAnsi="Times New Roman" w:cs="Times New Roman"/>
        </w:rPr>
      </w:pPr>
    </w:p>
    <w:p w:rsidR="00C41A6A" w:rsidRDefault="0041591B" w:rsidP="00515313">
      <w:pPr>
        <w:pStyle w:val="20"/>
        <w:shd w:val="clear" w:color="auto" w:fill="auto"/>
        <w:spacing w:line="240" w:lineRule="auto"/>
        <w:ind w:right="-1235"/>
        <w:jc w:val="both"/>
        <w:rPr>
          <w:rFonts w:ascii="Times New Roman" w:hAnsi="Times New Roman" w:cs="Times New Roman"/>
          <w:sz w:val="24"/>
          <w:szCs w:val="24"/>
        </w:rPr>
      </w:pPr>
      <w:r w:rsidRPr="0041591B">
        <w:rPr>
          <w:rFonts w:ascii="Times New Roman" w:hAnsi="Times New Roman" w:cs="Times New Roman"/>
          <w:sz w:val="24"/>
          <w:szCs w:val="24"/>
        </w:rPr>
        <w:t xml:space="preserve">Цвет: </w:t>
      </w:r>
      <w:r w:rsidRPr="0041591B">
        <w:rPr>
          <w:rFonts w:ascii="Times New Roman" w:hAnsi="Times New Roman" w:cs="Times New Roman"/>
          <w:sz w:val="24"/>
          <w:szCs w:val="24"/>
        </w:rPr>
        <w:tab/>
      </w:r>
      <w:r w:rsidRPr="0041591B">
        <w:rPr>
          <w:rFonts w:ascii="Times New Roman" w:hAnsi="Times New Roman" w:cs="Times New Roman"/>
          <w:sz w:val="24"/>
          <w:szCs w:val="24"/>
        </w:rPr>
        <w:tab/>
      </w:r>
      <w:r w:rsidRPr="0041591B">
        <w:rPr>
          <w:rFonts w:ascii="Times New Roman" w:hAnsi="Times New Roman" w:cs="Times New Roman"/>
          <w:sz w:val="24"/>
          <w:szCs w:val="24"/>
        </w:rPr>
        <w:tab/>
      </w:r>
      <w:r w:rsidRPr="0041591B">
        <w:rPr>
          <w:rFonts w:ascii="Times New Roman" w:hAnsi="Times New Roman" w:cs="Times New Roman"/>
          <w:sz w:val="24"/>
          <w:szCs w:val="24"/>
        </w:rPr>
        <w:tab/>
      </w:r>
      <w:r w:rsidRPr="0041591B">
        <w:rPr>
          <w:rFonts w:ascii="Times New Roman" w:hAnsi="Times New Roman" w:cs="Times New Roman"/>
          <w:sz w:val="24"/>
          <w:szCs w:val="24"/>
        </w:rPr>
        <w:tab/>
      </w:r>
      <w:r w:rsidRPr="0041591B">
        <w:rPr>
          <w:rFonts w:ascii="Times New Roman" w:hAnsi="Times New Roman" w:cs="Times New Roman"/>
          <w:sz w:val="24"/>
          <w:szCs w:val="24"/>
        </w:rPr>
        <w:tab/>
      </w:r>
      <w:r w:rsidRPr="0041591B">
        <w:rPr>
          <w:rFonts w:ascii="Times New Roman" w:hAnsi="Times New Roman" w:cs="Times New Roman"/>
          <w:sz w:val="24"/>
          <w:szCs w:val="24"/>
        </w:rPr>
        <w:tab/>
        <w:t>черный</w:t>
      </w:r>
    </w:p>
    <w:p w:rsidR="00EE532D" w:rsidRDefault="00EE532D" w:rsidP="00515313">
      <w:pPr>
        <w:pStyle w:val="20"/>
        <w:shd w:val="clear" w:color="auto" w:fill="auto"/>
        <w:spacing w:line="240" w:lineRule="auto"/>
        <w:ind w:right="-1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форма: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гранулы</w:t>
      </w:r>
    </w:p>
    <w:p w:rsidR="00516A9A" w:rsidRDefault="00516A9A" w:rsidP="00515313">
      <w:pPr>
        <w:pStyle w:val="20"/>
        <w:shd w:val="clear" w:color="auto" w:fill="auto"/>
        <w:spacing w:line="240" w:lineRule="auto"/>
        <w:ind w:right="-1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Влажность: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менее 0,5%</w:t>
      </w:r>
    </w:p>
    <w:p w:rsidR="00EE532D" w:rsidRDefault="00EE532D" w:rsidP="00515313">
      <w:pPr>
        <w:pStyle w:val="20"/>
        <w:shd w:val="clear" w:color="auto" w:fill="auto"/>
        <w:spacing w:line="240" w:lineRule="auto"/>
        <w:ind w:right="-1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зерна: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532D">
        <w:rPr>
          <w:rFonts w:ascii="Times New Roman" w:hAnsi="Times New Roman" w:cs="Times New Roman"/>
          <w:sz w:val="24"/>
          <w:szCs w:val="24"/>
        </w:rPr>
        <w:t xml:space="preserve">0,85 – 2,36 </w:t>
      </w:r>
      <w:r>
        <w:rPr>
          <w:rFonts w:ascii="Times New Roman" w:hAnsi="Times New Roman" w:cs="Times New Roman"/>
          <w:sz w:val="24"/>
          <w:szCs w:val="24"/>
        </w:rPr>
        <w:t>мм или 0,42 – 0,85 мм</w:t>
      </w:r>
    </w:p>
    <w:p w:rsidR="00EE532D" w:rsidRDefault="00EE532D" w:rsidP="00515313">
      <w:pPr>
        <w:pStyle w:val="20"/>
        <w:shd w:val="clear" w:color="auto" w:fill="auto"/>
        <w:spacing w:line="240" w:lineRule="auto"/>
        <w:ind w:right="-1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Чистота</w:t>
      </w:r>
      <w:r w:rsidR="007024C3" w:rsidRPr="007024C3">
        <w:rPr>
          <w:rFonts w:ascii="Times New Roman" w:hAnsi="Times New Roman" w:cs="Times New Roman"/>
          <w:sz w:val="24"/>
          <w:szCs w:val="24"/>
        </w:rPr>
        <w:t xml:space="preserve"> (</w:t>
      </w:r>
      <w:r w:rsidR="007024C3">
        <w:rPr>
          <w:rFonts w:ascii="Times New Roman" w:hAnsi="Times New Roman" w:cs="Times New Roman"/>
          <w:sz w:val="24"/>
          <w:szCs w:val="24"/>
          <w:lang w:val="en-US"/>
        </w:rPr>
        <w:t>MnO</w:t>
      </w:r>
      <w:r w:rsidR="007024C3" w:rsidRPr="007024C3">
        <w:rPr>
          <w:rFonts w:ascii="Times New Roman" w:hAnsi="Times New Roman" w:cs="Times New Roman"/>
          <w:sz w:val="16"/>
          <w:szCs w:val="16"/>
        </w:rPr>
        <w:t>2</w:t>
      </w:r>
      <w:r w:rsidR="007024C3" w:rsidRPr="007024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24C3">
        <w:rPr>
          <w:rFonts w:ascii="Times New Roman" w:hAnsi="Times New Roman" w:cs="Times New Roman"/>
          <w:sz w:val="24"/>
          <w:szCs w:val="24"/>
        </w:rPr>
        <w:tab/>
      </w:r>
      <w:r w:rsidR="007024C3">
        <w:rPr>
          <w:rFonts w:ascii="Times New Roman" w:hAnsi="Times New Roman" w:cs="Times New Roman"/>
          <w:sz w:val="24"/>
          <w:szCs w:val="24"/>
        </w:rPr>
        <w:tab/>
      </w:r>
      <w:r w:rsidR="007024C3" w:rsidRPr="007024C3">
        <w:rPr>
          <w:rFonts w:ascii="Times New Roman" w:hAnsi="Times New Roman" w:cs="Times New Roman"/>
          <w:sz w:val="24"/>
          <w:szCs w:val="24"/>
        </w:rPr>
        <w:t>75-</w:t>
      </w:r>
      <w:r>
        <w:rPr>
          <w:rFonts w:ascii="Times New Roman" w:hAnsi="Times New Roman" w:cs="Times New Roman"/>
          <w:sz w:val="24"/>
          <w:szCs w:val="24"/>
        </w:rPr>
        <w:t xml:space="preserve"> 85%</w:t>
      </w:r>
    </w:p>
    <w:p w:rsidR="00EE532D" w:rsidRPr="007D671F" w:rsidRDefault="00EE532D" w:rsidP="00515313">
      <w:pPr>
        <w:pStyle w:val="20"/>
        <w:shd w:val="clear" w:color="auto" w:fill="auto"/>
        <w:spacing w:line="240" w:lineRule="auto"/>
        <w:ind w:right="-1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Плотность:</w:t>
      </w:r>
      <w:r w:rsidR="007D671F" w:rsidRPr="007D671F">
        <w:rPr>
          <w:rFonts w:ascii="Times New Roman" w:hAnsi="Times New Roman" w:cs="Times New Roman"/>
          <w:sz w:val="24"/>
          <w:szCs w:val="24"/>
        </w:rPr>
        <w:tab/>
      </w:r>
      <w:r w:rsidR="007D671F" w:rsidRPr="007D671F">
        <w:rPr>
          <w:rFonts w:ascii="Times New Roman" w:hAnsi="Times New Roman" w:cs="Times New Roman"/>
          <w:sz w:val="24"/>
          <w:szCs w:val="24"/>
        </w:rPr>
        <w:tab/>
      </w:r>
      <w:r w:rsidR="007D671F" w:rsidRPr="007D671F">
        <w:rPr>
          <w:rFonts w:ascii="Times New Roman" w:hAnsi="Times New Roman" w:cs="Times New Roman"/>
          <w:sz w:val="24"/>
          <w:szCs w:val="24"/>
        </w:rPr>
        <w:tab/>
      </w:r>
      <w:r w:rsidR="007D671F" w:rsidRPr="007D671F">
        <w:rPr>
          <w:rFonts w:ascii="Times New Roman" w:hAnsi="Times New Roman" w:cs="Times New Roman"/>
          <w:sz w:val="24"/>
          <w:szCs w:val="24"/>
        </w:rPr>
        <w:tab/>
      </w:r>
      <w:r w:rsidR="007D671F" w:rsidRPr="007D671F">
        <w:rPr>
          <w:rFonts w:ascii="Times New Roman" w:hAnsi="Times New Roman" w:cs="Times New Roman"/>
          <w:sz w:val="24"/>
          <w:szCs w:val="24"/>
        </w:rPr>
        <w:tab/>
      </w:r>
      <w:r w:rsidR="007D671F" w:rsidRPr="007D671F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="007D671F">
        <w:rPr>
          <w:rFonts w:ascii="Times New Roman" w:hAnsi="Times New Roman" w:cs="Times New Roman"/>
          <w:sz w:val="24"/>
          <w:szCs w:val="24"/>
        </w:rPr>
        <w:t xml:space="preserve">кг/л (125 </w:t>
      </w:r>
      <w:r w:rsidR="007D671F">
        <w:rPr>
          <w:rFonts w:ascii="Times New Roman" w:hAnsi="Times New Roman" w:cs="Times New Roman"/>
          <w:sz w:val="24"/>
          <w:szCs w:val="24"/>
          <w:lang w:val="en-US"/>
        </w:rPr>
        <w:t>lbs</w:t>
      </w:r>
      <w:r w:rsidR="007D671F" w:rsidRPr="007D671F">
        <w:rPr>
          <w:rFonts w:ascii="Times New Roman" w:hAnsi="Times New Roman" w:cs="Times New Roman"/>
          <w:sz w:val="24"/>
          <w:szCs w:val="24"/>
        </w:rPr>
        <w:t>/</w:t>
      </w:r>
      <w:r w:rsidR="007D671F">
        <w:rPr>
          <w:rFonts w:ascii="Times New Roman" w:hAnsi="Times New Roman" w:cs="Times New Roman"/>
          <w:sz w:val="24"/>
          <w:szCs w:val="24"/>
          <w:lang w:val="en-US"/>
        </w:rPr>
        <w:t>ft</w:t>
      </w:r>
      <w:r w:rsidR="007D671F" w:rsidRPr="007D671F">
        <w:rPr>
          <w:rFonts w:ascii="Times New Roman" w:hAnsi="Times New Roman" w:cs="Times New Roman"/>
          <w:sz w:val="24"/>
          <w:szCs w:val="24"/>
        </w:rPr>
        <w:t>³)</w:t>
      </w:r>
    </w:p>
    <w:p w:rsidR="00EE532D" w:rsidRDefault="00EE532D" w:rsidP="00515313">
      <w:pPr>
        <w:pStyle w:val="20"/>
        <w:shd w:val="clear" w:color="auto" w:fill="auto"/>
        <w:spacing w:line="240" w:lineRule="auto"/>
        <w:ind w:right="-1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 w:rsidR="007D671F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ффиц</w:t>
      </w:r>
      <w:r w:rsidR="007D671F">
        <w:rPr>
          <w:rFonts w:ascii="Times New Roman" w:hAnsi="Times New Roman" w:cs="Times New Roman"/>
          <w:sz w:val="24"/>
          <w:szCs w:val="24"/>
        </w:rPr>
        <w:t>и</w:t>
      </w:r>
      <w:r w:rsidR="007024C3">
        <w:rPr>
          <w:rFonts w:ascii="Times New Roman" w:hAnsi="Times New Roman" w:cs="Times New Roman"/>
          <w:sz w:val="24"/>
          <w:szCs w:val="24"/>
        </w:rPr>
        <w:t>ент однородности:</w:t>
      </w:r>
      <w:r w:rsidR="007024C3">
        <w:rPr>
          <w:rFonts w:ascii="Times New Roman" w:hAnsi="Times New Roman" w:cs="Times New Roman"/>
          <w:sz w:val="24"/>
          <w:szCs w:val="24"/>
        </w:rPr>
        <w:tab/>
      </w:r>
      <w:r w:rsidR="007024C3">
        <w:rPr>
          <w:rFonts w:ascii="Times New Roman" w:hAnsi="Times New Roman" w:cs="Times New Roman"/>
          <w:sz w:val="24"/>
          <w:szCs w:val="24"/>
        </w:rPr>
        <w:tab/>
      </w:r>
      <w:r w:rsidR="007024C3">
        <w:rPr>
          <w:rFonts w:ascii="Times New Roman" w:hAnsi="Times New Roman" w:cs="Times New Roman"/>
          <w:sz w:val="24"/>
          <w:szCs w:val="24"/>
        </w:rPr>
        <w:tab/>
        <w:t>1,</w:t>
      </w:r>
      <w:r w:rsidR="007024C3" w:rsidRPr="007024C3">
        <w:rPr>
          <w:rFonts w:ascii="Times New Roman" w:hAnsi="Times New Roman" w:cs="Times New Roman"/>
          <w:sz w:val="24"/>
          <w:szCs w:val="24"/>
        </w:rPr>
        <w:t>65</w:t>
      </w:r>
      <w:r w:rsidR="007D671F">
        <w:rPr>
          <w:rFonts w:ascii="Times New Roman" w:hAnsi="Times New Roman" w:cs="Times New Roman"/>
          <w:sz w:val="24"/>
          <w:szCs w:val="24"/>
        </w:rPr>
        <w:t xml:space="preserve"> кг/л </w:t>
      </w:r>
    </w:p>
    <w:p w:rsidR="00A017C5" w:rsidRDefault="00A017C5" w:rsidP="00515313">
      <w:pPr>
        <w:pStyle w:val="20"/>
        <w:shd w:val="clear" w:color="auto" w:fill="auto"/>
        <w:spacing w:line="240" w:lineRule="auto"/>
        <w:ind w:right="-1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Упаковка: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 кг (12,5 л)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671F" w:rsidRDefault="007D671F" w:rsidP="0041591B">
      <w:pPr>
        <w:pStyle w:val="20"/>
        <w:shd w:val="clear" w:color="auto" w:fill="auto"/>
        <w:spacing w:line="238" w:lineRule="exact"/>
        <w:ind w:right="-12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71F" w:rsidRPr="000E48DD" w:rsidRDefault="007D671F" w:rsidP="0041591B">
      <w:pPr>
        <w:pStyle w:val="20"/>
        <w:shd w:val="clear" w:color="auto" w:fill="auto"/>
        <w:spacing w:line="238" w:lineRule="exact"/>
        <w:ind w:right="-123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8DD">
        <w:rPr>
          <w:rFonts w:ascii="Times New Roman" w:hAnsi="Times New Roman" w:cs="Times New Roman"/>
          <w:b/>
          <w:sz w:val="24"/>
          <w:szCs w:val="24"/>
          <w:u w:val="single"/>
        </w:rPr>
        <w:t>Условия эксплуатации.</w:t>
      </w:r>
    </w:p>
    <w:p w:rsidR="000E48DD" w:rsidRDefault="000E48DD" w:rsidP="0041591B">
      <w:pPr>
        <w:pStyle w:val="20"/>
        <w:shd w:val="clear" w:color="auto" w:fill="auto"/>
        <w:spacing w:line="238" w:lineRule="exact"/>
        <w:ind w:right="-1235"/>
        <w:jc w:val="both"/>
        <w:rPr>
          <w:rFonts w:ascii="Times New Roman" w:hAnsi="Times New Roman" w:cs="Times New Roman"/>
          <w:sz w:val="24"/>
          <w:szCs w:val="24"/>
        </w:rPr>
      </w:pPr>
    </w:p>
    <w:p w:rsidR="007D671F" w:rsidRPr="007D671F" w:rsidRDefault="007D671F" w:rsidP="00515313">
      <w:pPr>
        <w:pStyle w:val="20"/>
        <w:shd w:val="clear" w:color="auto" w:fill="auto"/>
        <w:spacing w:line="240" w:lineRule="auto"/>
        <w:ind w:right="-1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7D671F">
        <w:rPr>
          <w:rFonts w:ascii="Times New Roman" w:hAnsi="Times New Roman" w:cs="Times New Roman"/>
          <w:sz w:val="24"/>
          <w:szCs w:val="24"/>
        </w:rPr>
        <w:tab/>
      </w:r>
      <w:r w:rsidRPr="007D671F">
        <w:rPr>
          <w:rFonts w:ascii="Times New Roman" w:hAnsi="Times New Roman" w:cs="Times New Roman"/>
          <w:sz w:val="24"/>
          <w:szCs w:val="24"/>
        </w:rPr>
        <w:tab/>
      </w:r>
      <w:r w:rsidRPr="007D671F">
        <w:rPr>
          <w:rFonts w:ascii="Times New Roman" w:hAnsi="Times New Roman" w:cs="Times New Roman"/>
          <w:sz w:val="24"/>
          <w:szCs w:val="24"/>
        </w:rPr>
        <w:tab/>
      </w:r>
      <w:r w:rsidRPr="007D671F">
        <w:rPr>
          <w:rFonts w:ascii="Times New Roman" w:hAnsi="Times New Roman" w:cs="Times New Roman"/>
          <w:sz w:val="24"/>
          <w:szCs w:val="24"/>
        </w:rPr>
        <w:tab/>
      </w:r>
      <w:r w:rsidRPr="007D671F">
        <w:rPr>
          <w:rFonts w:ascii="Times New Roman" w:hAnsi="Times New Roman" w:cs="Times New Roman"/>
          <w:sz w:val="24"/>
          <w:szCs w:val="24"/>
        </w:rPr>
        <w:tab/>
      </w:r>
      <w:r w:rsidRPr="007D671F">
        <w:rPr>
          <w:rFonts w:ascii="Times New Roman" w:hAnsi="Times New Roman" w:cs="Times New Roman"/>
          <w:sz w:val="24"/>
          <w:szCs w:val="24"/>
        </w:rPr>
        <w:tab/>
        <w:t>6 – 9</w:t>
      </w:r>
    </w:p>
    <w:p w:rsidR="007D671F" w:rsidRPr="00A017C5" w:rsidRDefault="007D671F" w:rsidP="00515313">
      <w:pPr>
        <w:pStyle w:val="20"/>
        <w:shd w:val="clear" w:color="auto" w:fill="auto"/>
        <w:spacing w:line="240" w:lineRule="auto"/>
        <w:ind w:right="-1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Высота слоя загрузки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0,9 – 1,2 м (36 – 48 </w:t>
      </w:r>
      <w:r>
        <w:rPr>
          <w:rFonts w:ascii="Times New Roman" w:hAnsi="Times New Roman" w:cs="Times New Roman"/>
          <w:sz w:val="24"/>
          <w:szCs w:val="24"/>
          <w:lang w:val="en-US"/>
        </w:rPr>
        <w:t>inches</w:t>
      </w:r>
      <w:r w:rsidRPr="007D671F">
        <w:rPr>
          <w:rFonts w:ascii="Times New Roman" w:hAnsi="Times New Roman" w:cs="Times New Roman"/>
          <w:sz w:val="24"/>
          <w:szCs w:val="24"/>
        </w:rPr>
        <w:t>)</w:t>
      </w:r>
    </w:p>
    <w:p w:rsidR="007D671F" w:rsidRDefault="007D671F" w:rsidP="00515313">
      <w:pPr>
        <w:pStyle w:val="20"/>
        <w:shd w:val="clear" w:color="auto" w:fill="auto"/>
        <w:spacing w:line="240" w:lineRule="auto"/>
        <w:ind w:right="-1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Свободное пространство: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8DD">
        <w:rPr>
          <w:rFonts w:ascii="Times New Roman" w:hAnsi="Times New Roman" w:cs="Times New Roman"/>
          <w:sz w:val="24"/>
          <w:szCs w:val="24"/>
        </w:rPr>
        <w:t>30 - 50</w:t>
      </w:r>
      <w:r w:rsidR="00222FC1">
        <w:rPr>
          <w:rFonts w:ascii="Times New Roman" w:hAnsi="Times New Roman" w:cs="Times New Roman"/>
          <w:sz w:val="24"/>
          <w:szCs w:val="24"/>
        </w:rPr>
        <w:t>% глубины слоя загрузки</w:t>
      </w:r>
    </w:p>
    <w:p w:rsidR="00AC28EF" w:rsidRDefault="00AC28EF" w:rsidP="00515313">
      <w:pPr>
        <w:pStyle w:val="20"/>
        <w:shd w:val="clear" w:color="auto" w:fill="auto"/>
        <w:spacing w:line="240" w:lineRule="auto"/>
        <w:ind w:right="-1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при обратной промывке: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15 - 30%</w:t>
      </w:r>
    </w:p>
    <w:p w:rsidR="00222FC1" w:rsidRDefault="00222FC1" w:rsidP="00515313">
      <w:pPr>
        <w:pStyle w:val="20"/>
        <w:shd w:val="clear" w:color="auto" w:fill="auto"/>
        <w:spacing w:line="240" w:lineRule="auto"/>
        <w:ind w:right="-1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фильтрации: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 – 20 м/час (</w:t>
      </w:r>
      <w:r w:rsidRPr="00222FC1">
        <w:rPr>
          <w:rFonts w:ascii="Times New Roman" w:hAnsi="Times New Roman" w:cs="Times New Roman"/>
          <w:sz w:val="24"/>
          <w:szCs w:val="24"/>
        </w:rPr>
        <w:t xml:space="preserve">5 - 10  </w:t>
      </w:r>
      <w:r>
        <w:rPr>
          <w:rFonts w:ascii="Times New Roman" w:hAnsi="Times New Roman" w:cs="Times New Roman"/>
          <w:sz w:val="24"/>
          <w:szCs w:val="24"/>
          <w:lang w:val="en-US"/>
        </w:rPr>
        <w:t>gpm</w:t>
      </w:r>
      <w:r w:rsidRPr="00222FC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ft</w:t>
      </w:r>
      <w:r w:rsidRPr="00222FC1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22FC1" w:rsidRPr="00222FC1" w:rsidRDefault="00222FC1" w:rsidP="00515313">
      <w:pPr>
        <w:pStyle w:val="20"/>
        <w:shd w:val="clear" w:color="auto" w:fill="auto"/>
        <w:spacing w:line="240" w:lineRule="auto"/>
        <w:ind w:right="-1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обратной промывки:</w:t>
      </w:r>
      <w:r w:rsidRPr="00222FC1">
        <w:rPr>
          <w:rFonts w:ascii="Times New Roman" w:hAnsi="Times New Roman" w:cs="Times New Roman"/>
          <w:sz w:val="24"/>
          <w:szCs w:val="24"/>
        </w:rPr>
        <w:tab/>
      </w:r>
      <w:r w:rsidRPr="00222FC1">
        <w:rPr>
          <w:rFonts w:ascii="Times New Roman" w:hAnsi="Times New Roman" w:cs="Times New Roman"/>
          <w:sz w:val="24"/>
          <w:szCs w:val="24"/>
        </w:rPr>
        <w:tab/>
      </w:r>
      <w:r w:rsidRPr="00222FC1">
        <w:rPr>
          <w:rFonts w:ascii="Times New Roman" w:hAnsi="Times New Roman" w:cs="Times New Roman"/>
          <w:sz w:val="24"/>
          <w:szCs w:val="24"/>
        </w:rPr>
        <w:tab/>
        <w:t>50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22FC1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м/час (</w:t>
      </w:r>
      <w:r w:rsidRPr="00222FC1">
        <w:rPr>
          <w:rFonts w:ascii="Times New Roman" w:hAnsi="Times New Roman" w:cs="Times New Roman"/>
          <w:sz w:val="24"/>
          <w:szCs w:val="24"/>
        </w:rPr>
        <w:t xml:space="preserve">22 - 30 </w:t>
      </w:r>
      <w:r>
        <w:rPr>
          <w:rFonts w:ascii="Times New Roman" w:hAnsi="Times New Roman" w:cs="Times New Roman"/>
          <w:sz w:val="24"/>
          <w:szCs w:val="24"/>
          <w:lang w:val="en-US"/>
        </w:rPr>
        <w:t>gpm</w:t>
      </w:r>
      <w:r w:rsidRPr="00222FC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ft</w:t>
      </w:r>
      <w:r w:rsidRPr="00222FC1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671F" w:rsidRPr="00222FC1" w:rsidRDefault="00222FC1" w:rsidP="00515313">
      <w:pPr>
        <w:pStyle w:val="20"/>
        <w:shd w:val="clear" w:color="auto" w:fill="auto"/>
        <w:spacing w:line="240" w:lineRule="auto"/>
        <w:ind w:right="-1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Окислитель: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Гипохлорит натрия</w:t>
      </w:r>
      <w:r w:rsidRPr="00222FC1">
        <w:rPr>
          <w:rFonts w:ascii="Times New Roman" w:hAnsi="Times New Roman" w:cs="Times New Roman"/>
          <w:sz w:val="24"/>
          <w:szCs w:val="24"/>
        </w:rPr>
        <w:t xml:space="preserve"> 12,5%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NaClO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22FC1" w:rsidRDefault="00222FC1" w:rsidP="00515313">
      <w:pPr>
        <w:pStyle w:val="20"/>
        <w:shd w:val="clear" w:color="auto" w:fill="auto"/>
        <w:spacing w:line="240" w:lineRule="auto"/>
        <w:ind w:right="-1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контакта окислителя: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– 30 сек</w:t>
      </w:r>
    </w:p>
    <w:p w:rsidR="00222FC1" w:rsidRPr="00262D33" w:rsidRDefault="00222FC1" w:rsidP="00515313">
      <w:pPr>
        <w:pStyle w:val="20"/>
        <w:shd w:val="clear" w:color="auto" w:fill="auto"/>
        <w:spacing w:line="240" w:lineRule="auto"/>
        <w:ind w:right="-1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017C5">
        <w:rPr>
          <w:rFonts w:ascii="Times New Roman" w:hAnsi="Times New Roman" w:cs="Times New Roman"/>
          <w:sz w:val="24"/>
          <w:szCs w:val="24"/>
        </w:rPr>
        <w:t xml:space="preserve">тандартная доза окислителя: </w:t>
      </w:r>
      <w:r w:rsidR="00A017C5">
        <w:rPr>
          <w:rFonts w:ascii="Times New Roman" w:hAnsi="Times New Roman" w:cs="Times New Roman"/>
          <w:sz w:val="24"/>
          <w:szCs w:val="24"/>
        </w:rPr>
        <w:tab/>
      </w:r>
      <w:r w:rsidR="00A017C5">
        <w:rPr>
          <w:rFonts w:ascii="Times New Roman" w:hAnsi="Times New Roman" w:cs="Times New Roman"/>
          <w:sz w:val="24"/>
          <w:szCs w:val="24"/>
        </w:rPr>
        <w:tab/>
      </w:r>
      <w:r w:rsidR="00A017C5">
        <w:rPr>
          <w:rFonts w:ascii="Times New Roman" w:hAnsi="Times New Roman" w:cs="Times New Roman"/>
          <w:sz w:val="24"/>
          <w:szCs w:val="24"/>
        </w:rPr>
        <w:tab/>
      </w:r>
      <w:r w:rsidRPr="00222FC1">
        <w:rPr>
          <w:rFonts w:ascii="Times New Roman" w:hAnsi="Times New Roman" w:cs="Times New Roman"/>
          <w:sz w:val="24"/>
          <w:szCs w:val="24"/>
        </w:rPr>
        <w:t xml:space="preserve">0,2 – 2 </w:t>
      </w:r>
      <w:r>
        <w:rPr>
          <w:rFonts w:ascii="Times New Roman" w:hAnsi="Times New Roman" w:cs="Times New Roman"/>
          <w:sz w:val="24"/>
          <w:szCs w:val="24"/>
        </w:rPr>
        <w:t>мг/л</w:t>
      </w:r>
      <w:r w:rsidR="00A017C5">
        <w:rPr>
          <w:rFonts w:ascii="Times New Roman" w:hAnsi="Times New Roman" w:cs="Times New Roman"/>
          <w:sz w:val="24"/>
          <w:szCs w:val="24"/>
        </w:rPr>
        <w:t xml:space="preserve"> (0,2 – 2 </w:t>
      </w:r>
      <w:r w:rsidR="00A017C5">
        <w:rPr>
          <w:rFonts w:ascii="Times New Roman" w:hAnsi="Times New Roman" w:cs="Times New Roman"/>
          <w:sz w:val="24"/>
          <w:szCs w:val="24"/>
          <w:lang w:val="en-US"/>
        </w:rPr>
        <w:t>ppm</w:t>
      </w:r>
      <w:r w:rsidR="00A017C5" w:rsidRPr="00A017C5">
        <w:rPr>
          <w:rFonts w:ascii="Times New Roman" w:hAnsi="Times New Roman" w:cs="Times New Roman"/>
          <w:sz w:val="24"/>
          <w:szCs w:val="24"/>
        </w:rPr>
        <w:t>)</w:t>
      </w:r>
    </w:p>
    <w:p w:rsidR="00A017C5" w:rsidRDefault="00A017C5" w:rsidP="00515313">
      <w:pPr>
        <w:pStyle w:val="20"/>
        <w:shd w:val="clear" w:color="auto" w:fill="auto"/>
        <w:spacing w:line="240" w:lineRule="auto"/>
        <w:ind w:right="-1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 регенерации: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непрерывный</w:t>
      </w:r>
    </w:p>
    <w:p w:rsidR="00A017C5" w:rsidRDefault="00A017C5" w:rsidP="00515313">
      <w:pPr>
        <w:pStyle w:val="20"/>
        <w:shd w:val="clear" w:color="auto" w:fill="auto"/>
        <w:spacing w:line="240" w:lineRule="auto"/>
        <w:ind w:right="-1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удаления железа: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 – 99%</w:t>
      </w:r>
    </w:p>
    <w:p w:rsidR="00A017C5" w:rsidRPr="00A017C5" w:rsidRDefault="00A017C5" w:rsidP="00515313">
      <w:pPr>
        <w:pStyle w:val="20"/>
        <w:shd w:val="clear" w:color="auto" w:fill="auto"/>
        <w:spacing w:line="240" w:lineRule="auto"/>
        <w:ind w:right="-1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удаления марганца: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99%</w:t>
      </w:r>
    </w:p>
    <w:p w:rsidR="00222FC1" w:rsidRDefault="00516A9A" w:rsidP="00515313">
      <w:pPr>
        <w:pStyle w:val="20"/>
        <w:shd w:val="clear" w:color="auto" w:fill="auto"/>
        <w:spacing w:line="240" w:lineRule="auto"/>
        <w:ind w:right="-1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промывок</w:t>
      </w:r>
      <w:r w:rsidR="00025A22">
        <w:rPr>
          <w:rFonts w:ascii="Times New Roman" w:hAnsi="Times New Roman" w:cs="Times New Roman"/>
          <w:sz w:val="24"/>
          <w:szCs w:val="24"/>
        </w:rPr>
        <w:t>*</w:t>
      </w:r>
      <w:r w:rsidR="00515313">
        <w:rPr>
          <w:rFonts w:ascii="Times New Roman" w:hAnsi="Times New Roman" w:cs="Times New Roman"/>
          <w:sz w:val="24"/>
          <w:szCs w:val="24"/>
        </w:rPr>
        <w:t>:</w:t>
      </w:r>
      <w:r w:rsidR="00515313">
        <w:rPr>
          <w:rFonts w:ascii="Times New Roman" w:hAnsi="Times New Roman" w:cs="Times New Roman"/>
          <w:sz w:val="24"/>
          <w:szCs w:val="24"/>
        </w:rPr>
        <w:tab/>
      </w:r>
      <w:r w:rsidR="00515313">
        <w:rPr>
          <w:rFonts w:ascii="Times New Roman" w:hAnsi="Times New Roman" w:cs="Times New Roman"/>
          <w:sz w:val="24"/>
          <w:szCs w:val="24"/>
        </w:rPr>
        <w:tab/>
      </w:r>
      <w:r w:rsidR="005153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каждые 24 часа</w:t>
      </w:r>
    </w:p>
    <w:p w:rsidR="00025A22" w:rsidRDefault="00025A22" w:rsidP="0041591B">
      <w:pPr>
        <w:pStyle w:val="20"/>
        <w:shd w:val="clear" w:color="auto" w:fill="auto"/>
        <w:spacing w:line="238" w:lineRule="exact"/>
        <w:ind w:right="-1235"/>
        <w:jc w:val="both"/>
        <w:rPr>
          <w:rFonts w:ascii="Times New Roman" w:hAnsi="Times New Roman" w:cs="Times New Roman"/>
          <w:sz w:val="24"/>
          <w:szCs w:val="24"/>
        </w:rPr>
      </w:pPr>
    </w:p>
    <w:p w:rsidR="00025A22" w:rsidRDefault="00515313" w:rsidP="00515313">
      <w:pPr>
        <w:pStyle w:val="20"/>
        <w:shd w:val="clear" w:color="auto" w:fill="auto"/>
        <w:spacing w:line="238" w:lineRule="exact"/>
        <w:ind w:left="360" w:right="-1235"/>
        <w:jc w:val="both"/>
        <w:rPr>
          <w:rFonts w:ascii="Times New Roman" w:hAnsi="Times New Roman" w:cs="Times New Roman"/>
          <w:sz w:val="24"/>
          <w:szCs w:val="24"/>
        </w:rPr>
      </w:pPr>
      <w:r w:rsidRPr="0051531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A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A22">
        <w:rPr>
          <w:rFonts w:ascii="Times New Roman" w:hAnsi="Times New Roman" w:cs="Times New Roman"/>
          <w:sz w:val="24"/>
          <w:szCs w:val="24"/>
        </w:rPr>
        <w:t>проведение ежедневной промывки обеспечивает максимальную фильтрующ</w:t>
      </w:r>
      <w:r>
        <w:rPr>
          <w:rFonts w:ascii="Times New Roman" w:hAnsi="Times New Roman" w:cs="Times New Roman"/>
          <w:sz w:val="24"/>
          <w:szCs w:val="24"/>
        </w:rPr>
        <w:t>ую</w:t>
      </w:r>
    </w:p>
    <w:p w:rsidR="00515313" w:rsidRPr="00222FC1" w:rsidRDefault="00515313" w:rsidP="00515313">
      <w:pPr>
        <w:pStyle w:val="20"/>
        <w:shd w:val="clear" w:color="auto" w:fill="auto"/>
        <w:spacing w:line="238" w:lineRule="exact"/>
        <w:ind w:left="720" w:right="-1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емкость материала, но не является обязательным условием.</w:t>
      </w:r>
    </w:p>
    <w:p w:rsidR="00C41A6A" w:rsidRDefault="00C41A6A">
      <w:pPr>
        <w:pStyle w:val="20"/>
        <w:shd w:val="clear" w:color="auto" w:fill="auto"/>
        <w:tabs>
          <w:tab w:val="left" w:pos="5602"/>
          <w:tab w:val="left" w:pos="8414"/>
        </w:tabs>
        <w:spacing w:line="238" w:lineRule="exact"/>
        <w:jc w:val="both"/>
        <w:rPr>
          <w:rFonts w:ascii="Times New Roman" w:hAnsi="Times New Roman" w:cs="Times New Roman"/>
        </w:rPr>
      </w:pPr>
    </w:p>
    <w:p w:rsidR="00C41A6A" w:rsidRDefault="00C41A6A">
      <w:pPr>
        <w:pStyle w:val="20"/>
        <w:shd w:val="clear" w:color="auto" w:fill="auto"/>
        <w:tabs>
          <w:tab w:val="left" w:pos="5602"/>
          <w:tab w:val="left" w:pos="8414"/>
        </w:tabs>
        <w:spacing w:line="238" w:lineRule="exact"/>
        <w:jc w:val="both"/>
        <w:rPr>
          <w:rFonts w:ascii="Times New Roman" w:hAnsi="Times New Roman" w:cs="Times New Roman"/>
        </w:rPr>
      </w:pPr>
    </w:p>
    <w:p w:rsidR="00C41A6A" w:rsidRDefault="00C41A6A">
      <w:pPr>
        <w:pStyle w:val="20"/>
        <w:shd w:val="clear" w:color="auto" w:fill="auto"/>
        <w:tabs>
          <w:tab w:val="left" w:pos="5602"/>
          <w:tab w:val="left" w:pos="8414"/>
        </w:tabs>
        <w:spacing w:line="238" w:lineRule="exact"/>
        <w:jc w:val="both"/>
        <w:rPr>
          <w:rFonts w:ascii="Times New Roman" w:hAnsi="Times New Roman" w:cs="Times New Roman"/>
        </w:rPr>
      </w:pPr>
    </w:p>
    <w:p w:rsidR="00C41A6A" w:rsidRDefault="00C41A6A">
      <w:pPr>
        <w:pStyle w:val="20"/>
        <w:shd w:val="clear" w:color="auto" w:fill="auto"/>
        <w:tabs>
          <w:tab w:val="left" w:pos="5602"/>
          <w:tab w:val="left" w:pos="8414"/>
        </w:tabs>
        <w:spacing w:line="238" w:lineRule="exact"/>
        <w:jc w:val="both"/>
        <w:rPr>
          <w:rFonts w:ascii="Times New Roman" w:hAnsi="Times New Roman" w:cs="Times New Roman"/>
        </w:rPr>
      </w:pPr>
    </w:p>
    <w:p w:rsidR="00C41A6A" w:rsidRDefault="00C41A6A">
      <w:pPr>
        <w:pStyle w:val="20"/>
        <w:shd w:val="clear" w:color="auto" w:fill="auto"/>
        <w:tabs>
          <w:tab w:val="left" w:pos="5602"/>
          <w:tab w:val="left" w:pos="8414"/>
        </w:tabs>
        <w:spacing w:line="238" w:lineRule="exact"/>
        <w:jc w:val="both"/>
        <w:rPr>
          <w:rFonts w:ascii="Times New Roman" w:hAnsi="Times New Roman" w:cs="Times New Roman"/>
        </w:rPr>
      </w:pPr>
    </w:p>
    <w:p w:rsidR="00C41A6A" w:rsidRDefault="00C41A6A">
      <w:pPr>
        <w:pStyle w:val="20"/>
        <w:shd w:val="clear" w:color="auto" w:fill="auto"/>
        <w:tabs>
          <w:tab w:val="left" w:pos="5602"/>
          <w:tab w:val="left" w:pos="8414"/>
        </w:tabs>
        <w:spacing w:line="238" w:lineRule="exact"/>
        <w:jc w:val="both"/>
        <w:rPr>
          <w:rFonts w:ascii="Times New Roman" w:hAnsi="Times New Roman" w:cs="Times New Roman"/>
        </w:rPr>
      </w:pPr>
    </w:p>
    <w:p w:rsidR="00C41A6A" w:rsidRDefault="00C41A6A">
      <w:pPr>
        <w:pStyle w:val="20"/>
        <w:shd w:val="clear" w:color="auto" w:fill="auto"/>
        <w:tabs>
          <w:tab w:val="left" w:pos="5602"/>
          <w:tab w:val="left" w:pos="8414"/>
        </w:tabs>
        <w:spacing w:line="238" w:lineRule="exact"/>
        <w:jc w:val="both"/>
        <w:rPr>
          <w:rFonts w:ascii="Times New Roman" w:hAnsi="Times New Roman" w:cs="Times New Roman"/>
        </w:rPr>
      </w:pPr>
    </w:p>
    <w:p w:rsidR="00C41A6A" w:rsidRDefault="00C41A6A">
      <w:pPr>
        <w:pStyle w:val="20"/>
        <w:shd w:val="clear" w:color="auto" w:fill="auto"/>
        <w:tabs>
          <w:tab w:val="left" w:pos="5602"/>
          <w:tab w:val="left" w:pos="8414"/>
        </w:tabs>
        <w:spacing w:line="238" w:lineRule="exact"/>
        <w:jc w:val="both"/>
        <w:rPr>
          <w:rFonts w:ascii="Times New Roman" w:hAnsi="Times New Roman" w:cs="Times New Roman"/>
        </w:rPr>
      </w:pPr>
    </w:p>
    <w:p w:rsidR="00110696" w:rsidRPr="008711A4" w:rsidRDefault="00110696">
      <w:pPr>
        <w:spacing w:line="360" w:lineRule="exact"/>
        <w:rPr>
          <w:rFonts w:ascii="Times New Roman" w:hAnsi="Times New Roman" w:cs="Times New Roman"/>
        </w:rPr>
      </w:pPr>
    </w:p>
    <w:p w:rsidR="00110696" w:rsidRPr="008711A4" w:rsidRDefault="00110696">
      <w:pPr>
        <w:spacing w:line="360" w:lineRule="exact"/>
        <w:rPr>
          <w:rFonts w:ascii="Times New Roman" w:hAnsi="Times New Roman" w:cs="Times New Roman"/>
        </w:rPr>
      </w:pPr>
    </w:p>
    <w:p w:rsidR="00110696" w:rsidRPr="008711A4" w:rsidRDefault="00110696">
      <w:pPr>
        <w:spacing w:line="360" w:lineRule="exact"/>
        <w:rPr>
          <w:rFonts w:ascii="Times New Roman" w:hAnsi="Times New Roman" w:cs="Times New Roman"/>
        </w:rPr>
      </w:pPr>
    </w:p>
    <w:p w:rsidR="00110696" w:rsidRPr="008711A4" w:rsidRDefault="00110696">
      <w:pPr>
        <w:spacing w:line="360" w:lineRule="exact"/>
        <w:rPr>
          <w:rFonts w:ascii="Times New Roman" w:hAnsi="Times New Roman" w:cs="Times New Roman"/>
        </w:rPr>
      </w:pPr>
    </w:p>
    <w:p w:rsidR="00110696" w:rsidRPr="008711A4" w:rsidRDefault="00110696">
      <w:pPr>
        <w:spacing w:line="360" w:lineRule="exact"/>
        <w:rPr>
          <w:rFonts w:ascii="Times New Roman" w:hAnsi="Times New Roman" w:cs="Times New Roman"/>
        </w:rPr>
      </w:pPr>
    </w:p>
    <w:p w:rsidR="00110696" w:rsidRDefault="00110696">
      <w:pPr>
        <w:rPr>
          <w:sz w:val="2"/>
          <w:szCs w:val="2"/>
        </w:rPr>
      </w:pPr>
    </w:p>
    <w:sectPr w:rsidR="00110696" w:rsidSect="0041591B">
      <w:pgSz w:w="11900" w:h="16840"/>
      <w:pgMar w:top="979" w:right="1268" w:bottom="97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CAC" w:rsidRDefault="00C33CAC" w:rsidP="00110696">
      <w:r>
        <w:separator/>
      </w:r>
    </w:p>
  </w:endnote>
  <w:endnote w:type="continuationSeparator" w:id="0">
    <w:p w:rsidR="00C33CAC" w:rsidRDefault="00C33CAC" w:rsidP="00110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CAC" w:rsidRDefault="00C33CAC"/>
  </w:footnote>
  <w:footnote w:type="continuationSeparator" w:id="0">
    <w:p w:rsidR="00C33CAC" w:rsidRDefault="00C33CA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10588"/>
    <w:multiLevelType w:val="hybridMultilevel"/>
    <w:tmpl w:val="BDAE76C8"/>
    <w:lvl w:ilvl="0" w:tplc="A1E45442">
      <w:start w:val="13"/>
      <w:numFmt w:val="bullet"/>
      <w:lvlText w:val=""/>
      <w:lvlJc w:val="left"/>
      <w:pPr>
        <w:ind w:left="720" w:hanging="360"/>
      </w:pPr>
      <w:rPr>
        <w:rFonts w:ascii="Symbol" w:eastAsia="Sylfae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20202"/>
    <w:multiLevelType w:val="hybridMultilevel"/>
    <w:tmpl w:val="08A6070C"/>
    <w:lvl w:ilvl="0" w:tplc="B96E58AA">
      <w:start w:val="13"/>
      <w:numFmt w:val="bullet"/>
      <w:lvlText w:val=""/>
      <w:lvlJc w:val="left"/>
      <w:pPr>
        <w:ind w:left="720" w:hanging="360"/>
      </w:pPr>
      <w:rPr>
        <w:rFonts w:ascii="Symbol" w:eastAsia="Sylfae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F18FA"/>
    <w:multiLevelType w:val="multilevel"/>
    <w:tmpl w:val="6E5C2732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E27458"/>
    <w:multiLevelType w:val="hybridMultilevel"/>
    <w:tmpl w:val="793C8228"/>
    <w:lvl w:ilvl="0" w:tplc="DF7427F6">
      <w:start w:val="13"/>
      <w:numFmt w:val="bullet"/>
      <w:lvlText w:val=""/>
      <w:lvlJc w:val="left"/>
      <w:pPr>
        <w:ind w:left="720" w:hanging="360"/>
      </w:pPr>
      <w:rPr>
        <w:rFonts w:ascii="Symbol" w:eastAsia="Sylfae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10696"/>
    <w:rsid w:val="00025A22"/>
    <w:rsid w:val="000E48DD"/>
    <w:rsid w:val="00110696"/>
    <w:rsid w:val="00222FC1"/>
    <w:rsid w:val="00262D33"/>
    <w:rsid w:val="0041591B"/>
    <w:rsid w:val="004E56B3"/>
    <w:rsid w:val="00515313"/>
    <w:rsid w:val="00516A9A"/>
    <w:rsid w:val="00574511"/>
    <w:rsid w:val="005F16BE"/>
    <w:rsid w:val="0060251D"/>
    <w:rsid w:val="00630220"/>
    <w:rsid w:val="00646DD7"/>
    <w:rsid w:val="007024C3"/>
    <w:rsid w:val="00795983"/>
    <w:rsid w:val="007D671F"/>
    <w:rsid w:val="00817E88"/>
    <w:rsid w:val="008711A4"/>
    <w:rsid w:val="00935219"/>
    <w:rsid w:val="00A017C5"/>
    <w:rsid w:val="00AC28EF"/>
    <w:rsid w:val="00C33CAC"/>
    <w:rsid w:val="00C41A6A"/>
    <w:rsid w:val="00C74A66"/>
    <w:rsid w:val="00D157E4"/>
    <w:rsid w:val="00DA2641"/>
    <w:rsid w:val="00E41733"/>
    <w:rsid w:val="00E46334"/>
    <w:rsid w:val="00EE532D"/>
    <w:rsid w:val="00EF483B"/>
    <w:rsid w:val="00F26E92"/>
    <w:rsid w:val="00FA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06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1069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TrebuchetMS95pt">
    <w:name w:val="Основной текст (2) + Trebuchet MS;9;5 pt"/>
    <w:basedOn w:val="2"/>
    <w:rsid w:val="00110696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lang w:val="en-US" w:eastAsia="en-US" w:bidi="en-US"/>
    </w:rPr>
  </w:style>
  <w:style w:type="character" w:customStyle="1" w:styleId="2Exact">
    <w:name w:val="Основной текст (2) Exact"/>
    <w:basedOn w:val="a0"/>
    <w:rsid w:val="0011069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sid w:val="0011069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Заголовок №2 Exact"/>
    <w:basedOn w:val="a0"/>
    <w:link w:val="21"/>
    <w:rsid w:val="0011069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Sylfaen9ptExact">
    <w:name w:val="Заголовок №2 + Sylfaen;9 pt Exact"/>
    <w:basedOn w:val="2Exact0"/>
    <w:rsid w:val="00110696"/>
    <w:rPr>
      <w:rFonts w:ascii="Sylfaen" w:eastAsia="Sylfaen" w:hAnsi="Sylfaen" w:cs="Sylfaen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Candara105ptExact">
    <w:name w:val="Заголовок №2 + Candara;10;5 pt Exact"/>
    <w:basedOn w:val="2Exact0"/>
    <w:rsid w:val="00110696"/>
    <w:rPr>
      <w:rFonts w:ascii="Candara" w:eastAsia="Candara" w:hAnsi="Candara" w:cs="Candara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Candara105ptExact0">
    <w:name w:val="Основной текст (2) + Candara;10;5 pt Exact"/>
    <w:basedOn w:val="2"/>
    <w:rsid w:val="00110696"/>
    <w:rPr>
      <w:rFonts w:ascii="Candara" w:eastAsia="Candara" w:hAnsi="Candara" w:cs="Candara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TrebuchetMS95ptExact">
    <w:name w:val="Основной текст (2) + Trebuchet MS;9;5 pt Exact"/>
    <w:basedOn w:val="2"/>
    <w:rsid w:val="00110696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10696"/>
    <w:pPr>
      <w:shd w:val="clear" w:color="auto" w:fill="FFFFFF"/>
      <w:spacing w:line="216" w:lineRule="exact"/>
    </w:pPr>
    <w:rPr>
      <w:rFonts w:ascii="Sylfaen" w:eastAsia="Sylfaen" w:hAnsi="Sylfaen" w:cs="Sylfaen"/>
      <w:sz w:val="18"/>
      <w:szCs w:val="18"/>
    </w:rPr>
  </w:style>
  <w:style w:type="paragraph" w:customStyle="1" w:styleId="1">
    <w:name w:val="Заголовок №1"/>
    <w:basedOn w:val="a"/>
    <w:link w:val="1Exact"/>
    <w:rsid w:val="00110696"/>
    <w:pPr>
      <w:shd w:val="clear" w:color="auto" w:fill="FFFFFF"/>
      <w:spacing w:line="230" w:lineRule="exact"/>
      <w:outlineLvl w:val="0"/>
    </w:pPr>
    <w:rPr>
      <w:rFonts w:ascii="Trebuchet MS" w:eastAsia="Trebuchet MS" w:hAnsi="Trebuchet MS" w:cs="Trebuchet MS"/>
      <w:sz w:val="19"/>
      <w:szCs w:val="19"/>
    </w:rPr>
  </w:style>
  <w:style w:type="paragraph" w:customStyle="1" w:styleId="21">
    <w:name w:val="Заголовок №2"/>
    <w:basedOn w:val="a"/>
    <w:link w:val="2Exact0"/>
    <w:rsid w:val="00110696"/>
    <w:pPr>
      <w:shd w:val="clear" w:color="auto" w:fill="FFFFFF"/>
      <w:spacing w:line="216" w:lineRule="exact"/>
      <w:jc w:val="both"/>
      <w:outlineLvl w:val="1"/>
    </w:pPr>
    <w:rPr>
      <w:rFonts w:ascii="Trebuchet MS" w:eastAsia="Trebuchet MS" w:hAnsi="Trebuchet MS" w:cs="Trebuchet MS"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7024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4C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6</cp:revision>
  <dcterms:created xsi:type="dcterms:W3CDTF">2015-05-14T11:31:00Z</dcterms:created>
  <dcterms:modified xsi:type="dcterms:W3CDTF">2015-06-02T07:51:00Z</dcterms:modified>
</cp:coreProperties>
</file>